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3E7" w:rsidRDefault="004A43E7" w:rsidP="004A43E7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2</w:t>
      </w:r>
    </w:p>
    <w:p w:rsidR="004A43E7" w:rsidRDefault="004A43E7" w:rsidP="004A43E7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中国矿业权评估师协会会员服务系统</w:t>
      </w:r>
    </w:p>
    <w:p w:rsidR="004A43E7" w:rsidRDefault="004A43E7" w:rsidP="004A43E7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继续教育报名操作说明</w:t>
      </w:r>
    </w:p>
    <w:p w:rsidR="004A43E7" w:rsidRDefault="004A43E7" w:rsidP="004A43E7">
      <w:pPr>
        <w:spacing w:beforeLines="50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>
        <w:rPr>
          <w:rFonts w:ascii="黑体" w:eastAsia="黑体" w:hAnsi="黑体" w:cs="Times New Roman" w:hint="eastAsia"/>
          <w:b/>
          <w:sz w:val="28"/>
          <w:szCs w:val="28"/>
        </w:rPr>
        <w:t>一、评估师登录报名</w:t>
      </w:r>
    </w:p>
    <w:p w:rsidR="004A43E7" w:rsidRDefault="004A43E7" w:rsidP="004A43E7">
      <w:pPr>
        <w:ind w:firstLineChars="200" w:firstLine="560"/>
        <w:rPr>
          <w:rFonts w:ascii="Calibri" w:eastAsia="宋体" w:hAnsi="Calibri" w:cs="Times New Roman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4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进入界面，点击“评估师登录”。</w:t>
      </w:r>
    </w:p>
    <w:p w:rsidR="004A43E7" w:rsidRDefault="004A43E7" w:rsidP="004A43E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33545" cy="2633345"/>
            <wp:effectExtent l="19050" t="0" r="0" b="0"/>
            <wp:docPr id="19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2633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输入评估师姓名，密码（初始密码为评估师本人身份证号码后六位），点击“登录”。</w:t>
      </w:r>
    </w:p>
    <w:p w:rsidR="004A43E7" w:rsidRDefault="004A43E7" w:rsidP="004A43E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40555" cy="2773680"/>
            <wp:effectExtent l="0" t="0" r="17145" b="7620"/>
            <wp:docPr id="18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7736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“继续教育”。</w:t>
      </w: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255" cy="3733800"/>
            <wp:effectExtent l="19050" t="0" r="4445" b="0"/>
            <wp:docPr id="8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733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4.点击“培训报名”，在课程列表中查找要报名的课程，点击“查看/报名”。</w:t>
      </w: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96255" cy="2633345"/>
            <wp:effectExtent l="19050" t="0" r="4445" b="0"/>
            <wp:docPr id="9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633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A43E7" w:rsidRDefault="004A43E7" w:rsidP="004A43E7">
      <w:pPr>
        <w:rPr>
          <w:rFonts w:ascii="Calibri" w:eastAsia="宋体" w:hAnsi="Calibri" w:cs="Times New Roman"/>
          <w:sz w:val="28"/>
          <w:szCs w:val="28"/>
        </w:rPr>
      </w:pP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完成线下汇款后，上传缴费凭证及发票开具信息表，多人同一汇款单，请在汇款单和发票开具信息表中注明所有报名人员，并各自上传。</w:t>
      </w:r>
    </w:p>
    <w:p w:rsidR="004A43E7" w:rsidRDefault="004A43E7" w:rsidP="004A43E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97FBE">
        <w:rPr>
          <w:sz w:val="24"/>
        </w:rPr>
        <w:pict>
          <v:rect id="矩形 2" o:spid="_x0000_s1026" style="position:absolute;left:0;text-align:left;margin-left:34.05pt;margin-top:90.15pt;width:354.2pt;height:66.65pt;z-index:251660288" o:gfxdata="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bh8h62AAAAAoB&#10;AAAPAAAAAAAAAAEAIAAAACIAAABkcnMvZG93bnJldi54bWxQSwECFAAUAAAACACHTuJAG5VmixsC&#10;AABQBAAADgAAAAAAAAABACAAAAAnAQAAZHJzL2Uyb0RvYy54bWxQSwUGAAAAAAYABgBZAQAAtAUA&#10;AAAA&#10;" strokecolor="white"/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5345" cy="2573655"/>
            <wp:effectExtent l="0" t="0" r="1905" b="17145"/>
            <wp:docPr id="1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70" b="564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5736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附件均上传后，报名人员需点击“报名/合格情况”中查看报名状态，报名成功方为报名完成。</w:t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64455" cy="1989455"/>
            <wp:effectExtent l="19050" t="0" r="0" b="0"/>
            <wp:docPr id="11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1989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7. 培训班结束后，学员可在 “报名/合格情况”中查看培训合格情况。</w:t>
      </w: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7145" cy="2049145"/>
            <wp:effectExtent l="19050" t="0" r="8255" b="0"/>
            <wp:docPr id="12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20491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A43E7" w:rsidRDefault="004A43E7" w:rsidP="004A43E7">
      <w:pPr>
        <w:ind w:firstLineChars="200" w:firstLine="56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二、矿业权评估从业人员登录报名</w:t>
      </w:r>
    </w:p>
    <w:p w:rsidR="004A43E7" w:rsidRDefault="004A43E7" w:rsidP="004A43E7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12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进入界面，点击“评估机构登录”。</w:t>
      </w:r>
    </w:p>
    <w:p w:rsidR="004A43E7" w:rsidRDefault="004A43E7" w:rsidP="004A43E7">
      <w:pPr>
        <w:jc w:val="center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2655" cy="2176145"/>
            <wp:effectExtent l="19050" t="0" r="0" b="0"/>
            <wp:docPr id="13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21761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2. 选择所在省份，所在评估机构，输入密码（密码为矿业权评估报告统一编码系统密码），点击“登录”。</w:t>
      </w:r>
    </w:p>
    <w:p w:rsidR="004A43E7" w:rsidRDefault="004A43E7" w:rsidP="004A43E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1400" cy="3522345"/>
            <wp:effectExtent l="19050" t="0" r="6350" b="0"/>
            <wp:docPr id="14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522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“会员信息”。</w:t>
      </w:r>
    </w:p>
    <w:p w:rsidR="004A43E7" w:rsidRDefault="004A43E7" w:rsidP="004A43E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20945" cy="2573655"/>
            <wp:effectExtent l="19050" t="0" r="8255" b="0"/>
            <wp:docPr id="15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5736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4.点击“新增专业技术/工作人员”，进入本机构专业技术人员/工作人员管理页面。</w:t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0800" cy="2150745"/>
            <wp:effectExtent l="19050" t="0" r="0" b="0"/>
            <wp:docPr id="16" name="图片 10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1507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点击“新增专业技术/工作人员”，填写相关工作人员信息，点击“添加”。</w:t>
      </w:r>
    </w:p>
    <w:p w:rsidR="004A43E7" w:rsidRDefault="004A43E7" w:rsidP="004A43E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0800" cy="3217545"/>
            <wp:effectExtent l="19050" t="0" r="0" b="0"/>
            <wp:docPr id="17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2175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矿业权评估从业人员添加后，等待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 xml:space="preserve">7. 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审核通过后，进入系统登录页面，点击“评估师登录”。</w:t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8. 输入工作人员姓名、密码（初始密码为身份证后六位），点击“新会员入会登录”</w:t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35855" cy="3556000"/>
            <wp:effectExtent l="19050" t="0" r="0" b="0"/>
            <wp:docPr id="21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556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9. 所在机构为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矿评协会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员单位的直接选择省份，选择机构，确认机构；所在机构为非会员单位，则直接点击“非表中会员机构”按钮自行填写。</w:t>
      </w:r>
    </w:p>
    <w:p w:rsidR="004A43E7" w:rsidRDefault="004A43E7" w:rsidP="004A43E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3000" cy="1252855"/>
            <wp:effectExtent l="19050" t="0" r="0" b="0"/>
            <wp:docPr id="22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252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10. 补充完善个人资料，保存。然后按要求上传矿业权评估师照片（JPG格式）。</w:t>
      </w:r>
    </w:p>
    <w:p w:rsidR="004A43E7" w:rsidRDefault="004A43E7" w:rsidP="004A43E7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638800" cy="7010400"/>
            <wp:effectExtent l="19050" t="0" r="0" b="0"/>
            <wp:docPr id="23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010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11. 打印申请表，签字并盖章后上传申请表扫描件。</w:t>
      </w:r>
    </w:p>
    <w:p w:rsidR="004A43E7" w:rsidRDefault="004A43E7" w:rsidP="004A43E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12. 提交申请，等待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矿评协进行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4A43E7" w:rsidRDefault="004A43E7" w:rsidP="004A43E7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</w:p>
    <w:p w:rsidR="004A43E7" w:rsidRDefault="004A43E7" w:rsidP="004A43E7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266055" cy="3987800"/>
            <wp:effectExtent l="19050" t="0" r="0" b="0"/>
            <wp:docPr id="24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87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46" w:rsidRDefault="004A43E7" w:rsidP="004A43E7">
      <w:r>
        <w:rPr>
          <w:rFonts w:ascii="仿宋_GB2312" w:eastAsia="仿宋_GB2312" w:hAnsi="仿宋_GB2312" w:cs="Times New Roman" w:hint="eastAsia"/>
          <w:sz w:val="28"/>
          <w:szCs w:val="28"/>
        </w:rPr>
        <w:t xml:space="preserve">13. 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入会审核通过后，按照评估师登录方式登录会员服务系统进行继续教育报名及查询。</w:t>
      </w:r>
    </w:p>
    <w:sectPr w:rsidR="00FE4546" w:rsidSect="00FE45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A43E7"/>
    <w:rsid w:val="004A43E7"/>
    <w:rsid w:val="00FE4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43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43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://app.camra2006.org.cn/Guide.aspx" TargetMode="External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app.camra2006.org.cn/Guide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2022-03-28T06:49:00Z</dcterms:created>
  <dcterms:modified xsi:type="dcterms:W3CDTF">2022-03-28T06:50:00Z</dcterms:modified>
</cp:coreProperties>
</file>