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B6DA1">
      <w:pPr>
        <w:rPr>
          <w:rFonts w:hint="eastAsia" w:ascii="宋体" w:hAnsi="宋体" w:eastAsia="黑体"/>
          <w:sz w:val="36"/>
          <w:szCs w:val="30"/>
          <w:lang w:eastAsia="zh-Hans"/>
        </w:rPr>
      </w:pPr>
      <w:r>
        <w:rPr>
          <w:rFonts w:hint="eastAsia" w:ascii="宋体" w:hAnsi="宋体" w:eastAsia="黑体"/>
          <w:sz w:val="36"/>
          <w:szCs w:val="30"/>
        </w:rPr>
        <w:t>公共科目之</w:t>
      </w:r>
      <w:r>
        <w:rPr>
          <w:rFonts w:hint="eastAsia" w:ascii="宋体" w:hAnsi="宋体" w:eastAsia="黑体"/>
          <w:sz w:val="36"/>
          <w:szCs w:val="30"/>
          <w:lang w:eastAsia="zh-Hans"/>
        </w:rPr>
        <w:t>一</w:t>
      </w:r>
    </w:p>
    <w:p w14:paraId="3D59750F">
      <w:pPr>
        <w:spacing w:line="360" w:lineRule="auto"/>
        <w:rPr>
          <w:rFonts w:hint="eastAsia" w:ascii="宋体" w:hAnsi="宋体" w:eastAsia="方正小标宋简体"/>
          <w:sz w:val="72"/>
          <w:szCs w:val="72"/>
        </w:rPr>
      </w:pPr>
    </w:p>
    <w:p w14:paraId="2BEC8370">
      <w:pPr>
        <w:spacing w:line="360" w:lineRule="auto"/>
        <w:rPr>
          <w:rFonts w:hint="eastAsia" w:ascii="宋体" w:hAnsi="宋体" w:eastAsia="方正小标宋简体"/>
          <w:sz w:val="72"/>
          <w:szCs w:val="72"/>
        </w:rPr>
      </w:pPr>
    </w:p>
    <w:p w14:paraId="2B7B2200">
      <w:pPr>
        <w:spacing w:line="360" w:lineRule="auto"/>
        <w:rPr>
          <w:rFonts w:hint="eastAsia" w:ascii="宋体" w:hAnsi="宋体" w:eastAsia="方正小标宋简体"/>
          <w:sz w:val="72"/>
          <w:szCs w:val="72"/>
        </w:rPr>
      </w:pPr>
    </w:p>
    <w:p w14:paraId="2DD42A53">
      <w:pPr>
        <w:spacing w:line="360" w:lineRule="auto"/>
        <w:rPr>
          <w:rFonts w:hint="eastAsia" w:ascii="宋体" w:hAnsi="宋体" w:eastAsia="方正小标宋简体"/>
          <w:sz w:val="72"/>
          <w:szCs w:val="72"/>
        </w:rPr>
      </w:pPr>
    </w:p>
    <w:p w14:paraId="3F688134">
      <w:pPr>
        <w:spacing w:line="360" w:lineRule="auto"/>
        <w:rPr>
          <w:rFonts w:hint="eastAsia" w:ascii="宋体" w:hAnsi="宋体" w:eastAsia="方正小标宋简体"/>
          <w:sz w:val="72"/>
          <w:szCs w:val="72"/>
        </w:rPr>
      </w:pPr>
    </w:p>
    <w:p w14:paraId="27317392">
      <w:pPr>
        <w:spacing w:line="360" w:lineRule="auto"/>
        <w:jc w:val="center"/>
        <w:rPr>
          <w:rFonts w:hint="eastAsia" w:ascii="宋体" w:hAnsi="宋体" w:eastAsia="方正小标宋简体"/>
          <w:sz w:val="72"/>
          <w:szCs w:val="72"/>
        </w:rPr>
      </w:pPr>
      <w:r>
        <w:rPr>
          <w:rFonts w:hint="eastAsia" w:ascii="宋体" w:hAnsi="宋体" w:eastAsia="方正小标宋简体"/>
          <w:sz w:val="72"/>
          <w:szCs w:val="72"/>
        </w:rPr>
        <w:t>矿业权评估地质与矿业</w:t>
      </w:r>
    </w:p>
    <w:p w14:paraId="2F2B6D0D">
      <w:pPr>
        <w:spacing w:line="360" w:lineRule="auto"/>
        <w:jc w:val="center"/>
        <w:rPr>
          <w:rFonts w:hint="eastAsia" w:ascii="宋体" w:hAnsi="宋体" w:eastAsia="新宋体"/>
          <w:sz w:val="72"/>
          <w:szCs w:val="72"/>
        </w:rPr>
      </w:pPr>
      <w:r>
        <w:rPr>
          <w:rFonts w:hint="eastAsia" w:ascii="宋体" w:hAnsi="宋体" w:eastAsia="方正小标宋简体"/>
          <w:sz w:val="72"/>
          <w:szCs w:val="72"/>
        </w:rPr>
        <w:t>工程专业能力</w:t>
      </w:r>
    </w:p>
    <w:p w14:paraId="30034A5D">
      <w:pPr>
        <w:spacing w:line="360" w:lineRule="auto"/>
        <w:jc w:val="center"/>
        <w:outlineLvl w:val="0"/>
        <w:rPr>
          <w:rFonts w:hint="eastAsia" w:ascii="宋体" w:hAnsi="宋体" w:eastAsia="方正小标宋简体"/>
          <w:sz w:val="48"/>
          <w:szCs w:val="48"/>
        </w:rPr>
      </w:pPr>
      <w:r>
        <w:rPr>
          <w:rFonts w:hint="eastAsia" w:ascii="宋体" w:hAnsi="宋体" w:eastAsia="方正小标宋简体"/>
          <w:sz w:val="48"/>
          <w:szCs w:val="48"/>
        </w:rPr>
        <w:t>（2025）</w:t>
      </w:r>
    </w:p>
    <w:p w14:paraId="0948A5EF">
      <w:pPr>
        <w:spacing w:line="360" w:lineRule="auto"/>
        <w:jc w:val="center"/>
        <w:rPr>
          <w:rFonts w:hint="eastAsia" w:ascii="宋体" w:hAnsi="宋体" w:eastAsia="新宋体"/>
          <w:sz w:val="72"/>
          <w:szCs w:val="72"/>
        </w:rPr>
      </w:pPr>
    </w:p>
    <w:p w14:paraId="431274A0">
      <w:pPr>
        <w:spacing w:line="360" w:lineRule="auto"/>
        <w:jc w:val="center"/>
        <w:rPr>
          <w:rFonts w:hint="eastAsia" w:ascii="宋体" w:hAnsi="宋体" w:eastAsia="华文行楷"/>
          <w:sz w:val="30"/>
          <w:szCs w:val="30"/>
        </w:rPr>
      </w:pPr>
    </w:p>
    <w:p w14:paraId="3610FDCF">
      <w:pPr>
        <w:spacing w:line="360" w:lineRule="auto"/>
        <w:jc w:val="center"/>
        <w:rPr>
          <w:rFonts w:hint="eastAsia" w:ascii="宋体" w:hAnsi="宋体" w:eastAsia="华文行楷"/>
          <w:sz w:val="30"/>
          <w:szCs w:val="30"/>
        </w:rPr>
      </w:pPr>
    </w:p>
    <w:p w14:paraId="44E5C651">
      <w:pPr>
        <w:spacing w:before="936" w:beforeLines="300" w:line="360" w:lineRule="auto"/>
        <w:jc w:val="center"/>
        <w:rPr>
          <w:rFonts w:hint="eastAsia" w:ascii="宋体" w:hAnsi="宋体" w:eastAsia="黑体"/>
          <w:sz w:val="48"/>
          <w:szCs w:val="48"/>
        </w:rPr>
        <w:sectPr>
          <w:pgSz w:w="11906" w:h="16838"/>
          <w:pgMar w:top="1440" w:right="1800" w:bottom="1440" w:left="1800" w:header="851" w:footer="992" w:gutter="0"/>
          <w:pgNumType w:start="1"/>
          <w:cols w:space="425" w:num="1"/>
          <w:docGrid w:type="lines" w:linePitch="312" w:charSpace="0"/>
        </w:sectPr>
      </w:pPr>
    </w:p>
    <w:p w14:paraId="3DF5DC48">
      <w:pPr>
        <w:spacing w:before="312" w:beforeLines="100" w:after="156" w:afterLines="50"/>
        <w:jc w:val="center"/>
        <w:rPr>
          <w:rFonts w:hint="eastAsia" w:ascii="宋体" w:hAnsi="宋体" w:eastAsia="黑体"/>
          <w:sz w:val="44"/>
          <w:szCs w:val="36"/>
        </w:rPr>
      </w:pPr>
      <w:r>
        <w:rPr>
          <w:rFonts w:hint="eastAsia" w:ascii="宋体" w:hAnsi="宋体" w:eastAsia="黑体"/>
          <w:sz w:val="44"/>
          <w:szCs w:val="36"/>
        </w:rPr>
        <w:t>第一部分  地质基础</w:t>
      </w:r>
    </w:p>
    <w:p w14:paraId="1C107B3E">
      <w:pPr>
        <w:widowControl/>
        <w:spacing w:before="312" w:beforeLines="100"/>
        <w:jc w:val="center"/>
        <w:rPr>
          <w:rFonts w:hint="eastAsia" w:ascii="宋体" w:hAnsi="宋体" w:eastAsia="黑体" w:cs="宋体"/>
          <w:bCs/>
          <w:kern w:val="44"/>
          <w:sz w:val="32"/>
          <w:szCs w:val="32"/>
        </w:rPr>
      </w:pPr>
      <w:r>
        <w:rPr>
          <w:rFonts w:hint="eastAsia" w:ascii="宋体" w:hAnsi="宋体" w:eastAsia="黑体" w:cs="宋体"/>
          <w:bCs/>
          <w:kern w:val="44"/>
          <w:sz w:val="32"/>
          <w:szCs w:val="32"/>
        </w:rPr>
        <w:t>第一章  地球</w:t>
      </w:r>
    </w:p>
    <w:p w14:paraId="3F54BF22">
      <w:pPr>
        <w:widowControl/>
        <w:spacing w:before="156" w:beforeLines="50" w:after="156" w:afterLines="50"/>
        <w:ind w:firstLine="640" w:firstLineChars="200"/>
        <w:jc w:val="left"/>
        <w:rPr>
          <w:rFonts w:hint="eastAsia" w:ascii="宋体" w:hAnsi="宋体" w:eastAsia="黑体"/>
          <w:sz w:val="32"/>
          <w:szCs w:val="32"/>
        </w:rPr>
      </w:pPr>
      <w:r>
        <w:rPr>
          <w:rFonts w:hint="eastAsia" w:ascii="宋体" w:hAnsi="宋体" w:eastAsia="黑体"/>
          <w:sz w:val="32"/>
          <w:szCs w:val="32"/>
        </w:rPr>
        <w:t>一、考试目的</w:t>
      </w:r>
    </w:p>
    <w:p w14:paraId="31354B60">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考查考生对地球的形态及物理性质、地球的圈层构造、地壳与岩石圈、地层与地质年代、地质作用等基本概念和基础知识的掌握和熟悉程度。</w:t>
      </w:r>
    </w:p>
    <w:p w14:paraId="64997B6A">
      <w:pPr>
        <w:widowControl/>
        <w:spacing w:before="156" w:beforeLines="50" w:after="156" w:afterLines="50"/>
        <w:ind w:firstLine="640" w:firstLineChars="200"/>
        <w:jc w:val="left"/>
        <w:rPr>
          <w:rFonts w:hint="eastAsia" w:ascii="宋体" w:hAnsi="宋体" w:eastAsia="黑体"/>
          <w:sz w:val="32"/>
          <w:szCs w:val="32"/>
        </w:rPr>
      </w:pPr>
      <w:r>
        <w:rPr>
          <w:rFonts w:hint="eastAsia" w:ascii="宋体" w:hAnsi="宋体" w:eastAsia="黑体"/>
          <w:sz w:val="32"/>
          <w:szCs w:val="32"/>
        </w:rPr>
        <w:t>二、考试内容及要求</w:t>
      </w:r>
    </w:p>
    <w:p w14:paraId="6F206DAB">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（一）掌握的内容</w:t>
      </w:r>
    </w:p>
    <w:p w14:paraId="4A1C22FF">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 xml:space="preserve">1.地球的物理性质及圈层结构。 </w:t>
      </w:r>
    </w:p>
    <w:p w14:paraId="34775D70">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2.相对地质年代、绝对地质年代的概念及确定，地质年代表的基本概念、地质年代与年代地层简表。</w:t>
      </w:r>
    </w:p>
    <w:p w14:paraId="6248727E">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3.地层的堆积作用、地层的划分和对比。</w:t>
      </w:r>
    </w:p>
    <w:p w14:paraId="105D3FB1">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4.层型、单位层型和界限层型、复合层型和组分层型的基本概念。</w:t>
      </w:r>
    </w:p>
    <w:p w14:paraId="64611CB3">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5.地层单位的定义及常用地层单位。</w:t>
      </w:r>
    </w:p>
    <w:p w14:paraId="7C96F017">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6.地质作用的基本概念，内力地质作用、外力地质作用及内外力地质作用的相互关系。</w:t>
      </w:r>
    </w:p>
    <w:p w14:paraId="4585A63B">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（二）熟悉的内容</w:t>
      </w:r>
    </w:p>
    <w:p w14:paraId="3346F349">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1.地球的表面形态。</w:t>
      </w:r>
    </w:p>
    <w:p w14:paraId="43F006CB">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2.地壳的物质组成及类型划分。</w:t>
      </w:r>
    </w:p>
    <w:p w14:paraId="6A417A54">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3.岩石圈与板块的基本概念、板块及板块边界类型划分、板块的运动。</w:t>
      </w:r>
    </w:p>
    <w:p w14:paraId="24AD03E9">
      <w:pPr>
        <w:widowControl/>
        <w:spacing w:before="156" w:beforeLines="50"/>
        <w:ind w:firstLine="640" w:firstLineChars="200"/>
        <w:jc w:val="left"/>
        <w:rPr>
          <w:rFonts w:hint="eastAsia" w:ascii="宋体" w:hAnsi="宋体" w:eastAsia="仿宋_GB2312"/>
          <w:sz w:val="32"/>
          <w:szCs w:val="32"/>
        </w:rPr>
      </w:pPr>
      <w:r>
        <w:rPr>
          <w:rFonts w:hint="eastAsia" w:ascii="宋体" w:hAnsi="宋体" w:eastAsia="仿宋_GB2312"/>
          <w:sz w:val="32"/>
          <w:szCs w:val="32"/>
        </w:rPr>
        <w:t>4.我国前寒武纪、古生代、中生代及新生代主要特征。</w:t>
      </w:r>
    </w:p>
    <w:p w14:paraId="1C7BB56C">
      <w:pPr>
        <w:widowControl/>
        <w:spacing w:before="312" w:beforeLines="100"/>
        <w:jc w:val="center"/>
        <w:rPr>
          <w:rFonts w:hint="eastAsia" w:ascii="宋体" w:hAnsi="宋体" w:eastAsia="黑体" w:cs="宋体"/>
          <w:bCs/>
          <w:kern w:val="44"/>
          <w:sz w:val="32"/>
          <w:szCs w:val="32"/>
        </w:rPr>
      </w:pPr>
      <w:r>
        <w:rPr>
          <w:rFonts w:hint="eastAsia" w:ascii="宋体" w:hAnsi="宋体" w:eastAsia="黑体" w:cs="宋体"/>
          <w:bCs/>
          <w:kern w:val="44"/>
          <w:sz w:val="32"/>
          <w:szCs w:val="32"/>
        </w:rPr>
        <w:t>第二章  矿物</w:t>
      </w:r>
    </w:p>
    <w:p w14:paraId="50EBB76A">
      <w:pPr>
        <w:widowControl/>
        <w:spacing w:before="156" w:beforeLines="50" w:after="156" w:afterLines="50"/>
        <w:ind w:firstLine="640" w:firstLineChars="200"/>
        <w:jc w:val="left"/>
        <w:rPr>
          <w:rFonts w:hint="eastAsia" w:ascii="宋体" w:hAnsi="宋体" w:eastAsia="黑体"/>
          <w:sz w:val="32"/>
          <w:szCs w:val="32"/>
        </w:rPr>
      </w:pPr>
      <w:r>
        <w:rPr>
          <w:rFonts w:hint="eastAsia" w:ascii="宋体" w:hAnsi="宋体" w:eastAsia="黑体"/>
          <w:sz w:val="32"/>
          <w:szCs w:val="32"/>
        </w:rPr>
        <w:t>一、考试目的</w:t>
      </w:r>
    </w:p>
    <w:p w14:paraId="7DE84CC6">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考查考生对矿物形态、化学成分、物理性质及矿物分类等基本概念和基础知识的掌握和熟悉程度。</w:t>
      </w:r>
    </w:p>
    <w:p w14:paraId="53D63E04">
      <w:pPr>
        <w:widowControl/>
        <w:spacing w:before="156" w:beforeLines="50" w:after="156" w:afterLines="50"/>
        <w:ind w:firstLine="640" w:firstLineChars="200"/>
        <w:jc w:val="left"/>
        <w:rPr>
          <w:rFonts w:hint="eastAsia" w:ascii="宋体" w:hAnsi="宋体" w:eastAsia="黑体"/>
          <w:sz w:val="32"/>
          <w:szCs w:val="32"/>
        </w:rPr>
      </w:pPr>
      <w:r>
        <w:rPr>
          <w:rFonts w:hint="eastAsia" w:ascii="宋体" w:hAnsi="宋体" w:eastAsia="黑体"/>
          <w:sz w:val="32"/>
          <w:szCs w:val="32"/>
        </w:rPr>
        <w:t>二、考试内容及要求</w:t>
      </w:r>
    </w:p>
    <w:p w14:paraId="5D16037B">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（一）掌握的内容</w:t>
      </w:r>
    </w:p>
    <w:p w14:paraId="30907255">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1.矿物的物理性质。</w:t>
      </w:r>
    </w:p>
    <w:p w14:paraId="307EE8E4">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2.晶质体和非晶质体的特征。</w:t>
      </w:r>
    </w:p>
    <w:p w14:paraId="0FB94DA5">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3.矿物单体和矿物集合体的基本形态特征。</w:t>
      </w:r>
    </w:p>
    <w:p w14:paraId="52E46C1C">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（二）熟悉的内容</w:t>
      </w:r>
    </w:p>
    <w:p w14:paraId="20145EB7">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1.矿物的化学性质。</w:t>
      </w:r>
    </w:p>
    <w:p w14:paraId="48826593">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2.矿物的分类。</w:t>
      </w:r>
    </w:p>
    <w:p w14:paraId="4D7FA31A">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3.主要矿物的基本特征、用途及我国的主要产区。</w:t>
      </w:r>
    </w:p>
    <w:p w14:paraId="00B0366F">
      <w:pPr>
        <w:widowControl/>
        <w:spacing w:before="312" w:beforeLines="100"/>
        <w:jc w:val="center"/>
        <w:rPr>
          <w:rFonts w:hint="eastAsia" w:ascii="宋体" w:hAnsi="宋体" w:eastAsia="黑体" w:cs="宋体"/>
          <w:bCs/>
          <w:kern w:val="44"/>
          <w:sz w:val="32"/>
          <w:szCs w:val="32"/>
        </w:rPr>
      </w:pPr>
      <w:r>
        <w:rPr>
          <w:rFonts w:hint="eastAsia" w:ascii="宋体" w:hAnsi="宋体" w:eastAsia="黑体" w:cs="宋体"/>
          <w:bCs/>
          <w:kern w:val="44"/>
          <w:sz w:val="32"/>
          <w:szCs w:val="32"/>
        </w:rPr>
        <w:t>第三章  岩石</w:t>
      </w:r>
    </w:p>
    <w:p w14:paraId="032502DD">
      <w:pPr>
        <w:widowControl/>
        <w:spacing w:before="156" w:beforeLines="50" w:after="156" w:afterLines="50"/>
        <w:ind w:firstLine="640" w:firstLineChars="200"/>
        <w:jc w:val="left"/>
        <w:rPr>
          <w:rFonts w:hint="eastAsia" w:ascii="宋体" w:hAnsi="宋体" w:eastAsia="黑体"/>
          <w:sz w:val="32"/>
          <w:szCs w:val="32"/>
        </w:rPr>
      </w:pPr>
      <w:r>
        <w:rPr>
          <w:rFonts w:hint="eastAsia" w:ascii="宋体" w:hAnsi="宋体" w:eastAsia="黑体"/>
          <w:sz w:val="32"/>
          <w:szCs w:val="32"/>
        </w:rPr>
        <w:t>一、考试目的</w:t>
      </w:r>
    </w:p>
    <w:p w14:paraId="3DEB9727">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考查考生对岩石（沉积岩、岩浆岩、变质岩）基本概念和基础知识的掌握和熟悉程度。</w:t>
      </w:r>
    </w:p>
    <w:p w14:paraId="1212815B">
      <w:pPr>
        <w:widowControl/>
        <w:spacing w:before="156" w:beforeLines="50" w:after="156" w:afterLines="50"/>
        <w:ind w:firstLine="640" w:firstLineChars="200"/>
        <w:jc w:val="left"/>
        <w:rPr>
          <w:rFonts w:hint="eastAsia" w:ascii="宋体" w:hAnsi="宋体" w:eastAsia="黑体"/>
          <w:sz w:val="32"/>
          <w:szCs w:val="32"/>
        </w:rPr>
      </w:pPr>
      <w:r>
        <w:rPr>
          <w:rFonts w:hint="eastAsia" w:ascii="宋体" w:hAnsi="宋体" w:eastAsia="黑体"/>
          <w:sz w:val="32"/>
          <w:szCs w:val="32"/>
        </w:rPr>
        <w:t>二、考试内容及要求</w:t>
      </w:r>
    </w:p>
    <w:p w14:paraId="6AF9448A">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（一）掌握的内容</w:t>
      </w:r>
    </w:p>
    <w:p w14:paraId="77C76315">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1.沉积岩、岩浆岩及变质岩的概念及分类。</w:t>
      </w:r>
    </w:p>
    <w:p w14:paraId="37310DB2">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2.沉积岩、岩浆岩及变质岩的结构</w:t>
      </w:r>
      <w:r>
        <w:rPr>
          <w:rFonts w:hint="eastAsia" w:ascii="宋体" w:hAnsi="宋体" w:eastAsia="仿宋_GB2312"/>
          <w:sz w:val="32"/>
          <w:szCs w:val="32"/>
          <w:lang w:val="en-US" w:eastAsia="zh-CN"/>
        </w:rPr>
        <w:t>和</w:t>
      </w:r>
      <w:bookmarkStart w:id="0" w:name="_GoBack"/>
      <w:bookmarkEnd w:id="0"/>
      <w:r>
        <w:rPr>
          <w:rFonts w:hint="eastAsia" w:ascii="宋体" w:hAnsi="宋体" w:eastAsia="仿宋_GB2312"/>
          <w:sz w:val="32"/>
          <w:szCs w:val="32"/>
        </w:rPr>
        <w:t>构造。</w:t>
      </w:r>
    </w:p>
    <w:p w14:paraId="6FE7433F">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（二）熟悉的内容</w:t>
      </w:r>
    </w:p>
    <w:p w14:paraId="160BC312">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1.沉积岩的矿物成分与颜色。</w:t>
      </w:r>
    </w:p>
    <w:p w14:paraId="5C4754B1">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2.岩浆岩的物质组成与产状。</w:t>
      </w:r>
    </w:p>
    <w:p w14:paraId="3788EB42">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3.变质岩的物质成分。</w:t>
      </w:r>
    </w:p>
    <w:p w14:paraId="1AB61E77">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4.沉积岩、岩浆岩及变质岩常见岩石的基本特征。</w:t>
      </w:r>
    </w:p>
    <w:p w14:paraId="57BB8CC0">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5.沉积岩、岩浆岩及变质岩中的矿产。</w:t>
      </w:r>
    </w:p>
    <w:p w14:paraId="2E035E6B">
      <w:pPr>
        <w:widowControl/>
        <w:spacing w:before="312" w:beforeLines="100"/>
        <w:jc w:val="center"/>
        <w:rPr>
          <w:rFonts w:hint="eastAsia" w:ascii="宋体" w:hAnsi="宋体" w:eastAsia="黑体" w:cs="宋体"/>
          <w:bCs/>
          <w:kern w:val="44"/>
          <w:sz w:val="32"/>
          <w:szCs w:val="32"/>
        </w:rPr>
      </w:pPr>
      <w:r>
        <w:rPr>
          <w:rFonts w:hint="eastAsia" w:ascii="宋体" w:hAnsi="宋体" w:eastAsia="黑体" w:cs="宋体"/>
          <w:bCs/>
          <w:kern w:val="44"/>
          <w:sz w:val="32"/>
          <w:szCs w:val="32"/>
        </w:rPr>
        <w:t>第四章  构造</w:t>
      </w:r>
    </w:p>
    <w:p w14:paraId="5249F228">
      <w:pPr>
        <w:widowControl/>
        <w:spacing w:before="156" w:beforeLines="50" w:after="156" w:afterLines="50"/>
        <w:ind w:firstLine="640" w:firstLineChars="200"/>
        <w:jc w:val="left"/>
        <w:rPr>
          <w:rFonts w:hint="eastAsia" w:ascii="宋体" w:hAnsi="宋体" w:eastAsia="黑体"/>
          <w:sz w:val="32"/>
          <w:szCs w:val="32"/>
        </w:rPr>
      </w:pPr>
      <w:r>
        <w:rPr>
          <w:rFonts w:hint="eastAsia" w:ascii="宋体" w:hAnsi="宋体" w:eastAsia="黑体"/>
          <w:sz w:val="32"/>
          <w:szCs w:val="32"/>
        </w:rPr>
        <w:t>一、考试目的</w:t>
      </w:r>
    </w:p>
    <w:p w14:paraId="79DBC6B7">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考查考生对地质构造的形态、产状及其相互关系，地质构造的形成时间、产生地质构造的地壳运动方式和规律等基本概念和基础知识的掌握和熟悉程度。</w:t>
      </w:r>
    </w:p>
    <w:p w14:paraId="7F6340AE">
      <w:pPr>
        <w:widowControl/>
        <w:spacing w:before="156" w:beforeLines="50" w:after="156" w:afterLines="50"/>
        <w:ind w:firstLine="640" w:firstLineChars="200"/>
        <w:jc w:val="left"/>
        <w:rPr>
          <w:rFonts w:hint="eastAsia" w:ascii="宋体" w:hAnsi="宋体" w:eastAsia="黑体"/>
          <w:sz w:val="32"/>
          <w:szCs w:val="32"/>
        </w:rPr>
      </w:pPr>
      <w:r>
        <w:rPr>
          <w:rFonts w:hint="eastAsia" w:ascii="宋体" w:hAnsi="宋体" w:eastAsia="黑体"/>
          <w:sz w:val="32"/>
          <w:szCs w:val="32"/>
        </w:rPr>
        <w:t>二、考试内容及要求</w:t>
      </w:r>
    </w:p>
    <w:p w14:paraId="1DB54A20">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（一）掌握的内容</w:t>
      </w:r>
    </w:p>
    <w:p w14:paraId="4EE96B4A">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1.岩层产状概念、要素，产状类型及表示方法。</w:t>
      </w:r>
    </w:p>
    <w:p w14:paraId="6BC5E287">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2.褶皱的定义、几何要素及类型。</w:t>
      </w:r>
    </w:p>
    <w:p w14:paraId="21903D6C">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3.节理的定义及类型。</w:t>
      </w:r>
    </w:p>
    <w:p w14:paraId="35910CC3">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4.断层的定义、几何要素及类型。</w:t>
      </w:r>
    </w:p>
    <w:p w14:paraId="18A354FB">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（二）熟悉的内容</w:t>
      </w:r>
    </w:p>
    <w:p w14:paraId="4CFFE73E">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1.岩层的厚度、出露宽度。</w:t>
      </w:r>
    </w:p>
    <w:p w14:paraId="105708FF">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2.劈理和线理的定义及分类。</w:t>
      </w:r>
    </w:p>
    <w:p w14:paraId="7600DF72">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3.褶皱、断层的野外判识方法。</w:t>
      </w:r>
    </w:p>
    <w:p w14:paraId="1A891D31">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4.褶皱、节理、断层和劈理研究的意义。</w:t>
      </w:r>
    </w:p>
    <w:p w14:paraId="004255A0">
      <w:pPr>
        <w:widowControl/>
        <w:spacing w:before="156" w:beforeLines="50"/>
        <w:ind w:firstLine="640" w:firstLineChars="200"/>
        <w:jc w:val="left"/>
        <w:rPr>
          <w:rFonts w:hint="eastAsia" w:ascii="宋体" w:hAnsi="宋体" w:eastAsia="仿宋_GB2312"/>
          <w:sz w:val="32"/>
          <w:szCs w:val="32"/>
        </w:rPr>
      </w:pPr>
      <w:r>
        <w:rPr>
          <w:rFonts w:hint="eastAsia" w:ascii="宋体" w:hAnsi="宋体" w:eastAsia="仿宋_GB2312"/>
          <w:sz w:val="32"/>
          <w:szCs w:val="32"/>
        </w:rPr>
        <w:t>5.构造期与构造事件。</w:t>
      </w:r>
    </w:p>
    <w:p w14:paraId="2EB8D0D2">
      <w:pPr>
        <w:rPr>
          <w:rFonts w:hint="eastAsia" w:ascii="宋体" w:hAnsi="宋体" w:eastAsia="黑体"/>
          <w:sz w:val="44"/>
          <w:szCs w:val="36"/>
        </w:rPr>
      </w:pPr>
      <w:r>
        <w:rPr>
          <w:rFonts w:hint="eastAsia" w:ascii="宋体" w:hAnsi="宋体" w:eastAsia="黑体"/>
          <w:sz w:val="44"/>
          <w:szCs w:val="36"/>
        </w:rPr>
        <w:br w:type="page"/>
      </w:r>
    </w:p>
    <w:p w14:paraId="032FC9A1">
      <w:pPr>
        <w:numPr>
          <w:ilvl w:val="0"/>
          <w:numId w:val="1"/>
        </w:numPr>
        <w:spacing w:before="312" w:beforeLines="100" w:after="156" w:afterLines="50"/>
        <w:jc w:val="center"/>
        <w:rPr>
          <w:rFonts w:hint="eastAsia" w:ascii="宋体" w:hAnsi="宋体" w:eastAsia="黑体"/>
          <w:sz w:val="44"/>
          <w:szCs w:val="36"/>
          <w:lang w:eastAsia="zh-Hans"/>
        </w:rPr>
      </w:pPr>
      <w:r>
        <w:rPr>
          <w:rFonts w:hint="eastAsia" w:ascii="宋体" w:hAnsi="宋体" w:eastAsia="黑体"/>
          <w:sz w:val="44"/>
          <w:szCs w:val="36"/>
        </w:rPr>
        <w:t xml:space="preserve"> 固体矿产</w:t>
      </w:r>
    </w:p>
    <w:p w14:paraId="5B56E7F3">
      <w:pPr>
        <w:widowControl/>
        <w:spacing w:before="312" w:beforeLines="100"/>
        <w:ind w:firstLine="640" w:firstLineChars="200"/>
        <w:jc w:val="center"/>
        <w:rPr>
          <w:rFonts w:hint="eastAsia" w:ascii="宋体" w:hAnsi="宋体" w:eastAsia="黑体" w:cs="宋体"/>
          <w:bCs/>
          <w:kern w:val="44"/>
          <w:sz w:val="32"/>
          <w:szCs w:val="32"/>
          <w:lang w:eastAsia="zh-Hans"/>
        </w:rPr>
      </w:pPr>
      <w:r>
        <w:rPr>
          <w:rFonts w:hint="eastAsia" w:ascii="宋体" w:hAnsi="宋体" w:eastAsia="黑体" w:cs="宋体"/>
          <w:bCs/>
          <w:kern w:val="44"/>
          <w:sz w:val="32"/>
          <w:szCs w:val="32"/>
        </w:rPr>
        <w:t>第</w:t>
      </w:r>
      <w:r>
        <w:rPr>
          <w:rFonts w:hint="eastAsia" w:ascii="宋体" w:hAnsi="宋体" w:eastAsia="黑体" w:cs="宋体"/>
          <w:bCs/>
          <w:kern w:val="44"/>
          <w:sz w:val="32"/>
          <w:szCs w:val="32"/>
          <w:lang w:eastAsia="zh-Hans"/>
        </w:rPr>
        <w:t>五</w:t>
      </w:r>
      <w:r>
        <w:rPr>
          <w:rFonts w:hint="eastAsia" w:ascii="宋体" w:hAnsi="宋体" w:eastAsia="黑体" w:cs="宋体"/>
          <w:bCs/>
          <w:kern w:val="44"/>
          <w:sz w:val="32"/>
          <w:szCs w:val="32"/>
        </w:rPr>
        <w:t>章  矿床</w:t>
      </w:r>
      <w:r>
        <w:rPr>
          <w:rFonts w:hint="eastAsia" w:ascii="宋体" w:hAnsi="宋体" w:eastAsia="黑体" w:cs="宋体"/>
          <w:bCs/>
          <w:kern w:val="44"/>
          <w:sz w:val="32"/>
          <w:szCs w:val="32"/>
          <w:lang w:eastAsia="zh-Hans"/>
        </w:rPr>
        <w:t>基础知识</w:t>
      </w:r>
    </w:p>
    <w:p w14:paraId="300D338A">
      <w:pPr>
        <w:widowControl/>
        <w:spacing w:before="156" w:beforeLines="50" w:after="156" w:afterLines="50"/>
        <w:ind w:firstLine="640" w:firstLineChars="200"/>
        <w:jc w:val="left"/>
        <w:rPr>
          <w:rFonts w:hint="eastAsia" w:ascii="宋体" w:hAnsi="宋体" w:eastAsia="黑体"/>
          <w:sz w:val="32"/>
          <w:szCs w:val="32"/>
        </w:rPr>
      </w:pPr>
      <w:r>
        <w:rPr>
          <w:rFonts w:hint="eastAsia" w:ascii="宋体" w:hAnsi="宋体" w:eastAsia="黑体"/>
          <w:sz w:val="32"/>
          <w:szCs w:val="32"/>
        </w:rPr>
        <w:t>一、考试目的</w:t>
      </w:r>
    </w:p>
    <w:p w14:paraId="057F12F2">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考查考生对成矿作用与矿床成因类型、矿床工业类型及矿床有关基础知识的掌握、熟悉和了解程度。</w:t>
      </w:r>
    </w:p>
    <w:p w14:paraId="77069146">
      <w:pPr>
        <w:widowControl/>
        <w:spacing w:before="156" w:beforeLines="50" w:after="156" w:afterLines="50"/>
        <w:ind w:firstLine="640" w:firstLineChars="200"/>
        <w:jc w:val="left"/>
        <w:rPr>
          <w:rFonts w:hint="eastAsia" w:ascii="宋体" w:hAnsi="宋体" w:eastAsia="黑体"/>
          <w:sz w:val="32"/>
          <w:szCs w:val="32"/>
        </w:rPr>
      </w:pPr>
      <w:r>
        <w:rPr>
          <w:rFonts w:hint="eastAsia" w:ascii="宋体" w:hAnsi="宋体" w:eastAsia="黑体"/>
          <w:sz w:val="32"/>
          <w:szCs w:val="32"/>
        </w:rPr>
        <w:t>二、考试内容及要求</w:t>
      </w:r>
    </w:p>
    <w:p w14:paraId="52000F95">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（一）掌握的内容</w:t>
      </w:r>
    </w:p>
    <w:p w14:paraId="6762A95C">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1.矿床及矿床工业类型的基本概念。</w:t>
      </w:r>
    </w:p>
    <w:p w14:paraId="4F080D48">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2.矿体与围岩、矿石与脉石的基本概念。</w:t>
      </w:r>
    </w:p>
    <w:p w14:paraId="02F25B5A">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3.矿体的形态与产状。</w:t>
      </w:r>
    </w:p>
    <w:p w14:paraId="26A73728">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（二）熟悉的内容</w:t>
      </w:r>
    </w:p>
    <w:p w14:paraId="77FBBA7E">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1.矿石的品位和品级。</w:t>
      </w:r>
    </w:p>
    <w:p w14:paraId="0F2E7720">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2.成矿作用与分类。</w:t>
      </w:r>
    </w:p>
    <w:p w14:paraId="049CCA24">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3.矿床成因类型及其基本特征。</w:t>
      </w:r>
    </w:p>
    <w:p w14:paraId="0E036D72">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4.矿石的矿物组成、结构与构造。</w:t>
      </w:r>
    </w:p>
    <w:p w14:paraId="348A61E4">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（三）了解的内容</w:t>
      </w:r>
    </w:p>
    <w:p w14:paraId="3BDA3980">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1.内生成矿作用、外生成矿作用与变质成矿作用。</w:t>
      </w:r>
    </w:p>
    <w:p w14:paraId="3DDCBCE4">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2.成矿期、成矿阶段及矿物生成顺序。</w:t>
      </w:r>
    </w:p>
    <w:p w14:paraId="5847450D">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3.主要矿产的矿床工业类型。</w:t>
      </w:r>
    </w:p>
    <w:p w14:paraId="48E2E3B0">
      <w:pPr>
        <w:widowControl/>
        <w:spacing w:before="312" w:beforeLines="100"/>
        <w:ind w:firstLine="640" w:firstLineChars="200"/>
        <w:jc w:val="center"/>
        <w:rPr>
          <w:rFonts w:hint="eastAsia" w:ascii="宋体" w:hAnsi="宋体" w:eastAsia="黑体" w:cs="宋体"/>
          <w:bCs/>
          <w:kern w:val="44"/>
          <w:sz w:val="32"/>
          <w:szCs w:val="32"/>
        </w:rPr>
      </w:pPr>
      <w:r>
        <w:rPr>
          <w:rFonts w:hint="eastAsia" w:ascii="宋体" w:hAnsi="宋体" w:eastAsia="黑体" w:cs="宋体"/>
          <w:bCs/>
          <w:kern w:val="44"/>
          <w:sz w:val="32"/>
          <w:szCs w:val="32"/>
        </w:rPr>
        <w:t>第</w:t>
      </w:r>
      <w:r>
        <w:rPr>
          <w:rFonts w:hint="eastAsia" w:ascii="宋体" w:hAnsi="宋体" w:eastAsia="黑体" w:cs="宋体"/>
          <w:bCs/>
          <w:kern w:val="44"/>
          <w:sz w:val="32"/>
          <w:szCs w:val="32"/>
          <w:lang w:eastAsia="zh-Hans"/>
        </w:rPr>
        <w:t>六</w:t>
      </w:r>
      <w:r>
        <w:rPr>
          <w:rFonts w:hint="eastAsia" w:ascii="宋体" w:hAnsi="宋体" w:eastAsia="黑体" w:cs="宋体"/>
          <w:bCs/>
          <w:kern w:val="44"/>
          <w:sz w:val="32"/>
          <w:szCs w:val="32"/>
        </w:rPr>
        <w:t>章  固体矿产勘查基础</w:t>
      </w:r>
    </w:p>
    <w:p w14:paraId="4345BBB7">
      <w:pPr>
        <w:widowControl/>
        <w:spacing w:before="156" w:beforeLines="50" w:after="156" w:afterLines="50"/>
        <w:ind w:firstLine="640" w:firstLineChars="200"/>
        <w:jc w:val="left"/>
        <w:rPr>
          <w:rFonts w:hint="eastAsia" w:ascii="宋体" w:hAnsi="宋体" w:eastAsia="黑体"/>
          <w:sz w:val="32"/>
          <w:szCs w:val="32"/>
        </w:rPr>
      </w:pPr>
      <w:r>
        <w:rPr>
          <w:rFonts w:hint="eastAsia" w:ascii="宋体" w:hAnsi="宋体" w:eastAsia="黑体"/>
          <w:sz w:val="32"/>
          <w:szCs w:val="32"/>
        </w:rPr>
        <w:t>一、考试目的</w:t>
      </w:r>
    </w:p>
    <w:p w14:paraId="653F4115">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考查考生对固体矿产勘查的基本概念、勘查阶段划分、勘查技术方法与手段、固体矿产资源储量分类、固体矿产资源储量估算与矿产资源储量报告基础知识的掌握、熟悉和了解程度。</w:t>
      </w:r>
    </w:p>
    <w:p w14:paraId="46B0A828">
      <w:pPr>
        <w:widowControl/>
        <w:spacing w:before="156" w:beforeLines="50" w:after="156" w:afterLines="50"/>
        <w:ind w:firstLine="640" w:firstLineChars="200"/>
        <w:jc w:val="left"/>
        <w:rPr>
          <w:rFonts w:hint="eastAsia" w:ascii="宋体" w:hAnsi="宋体" w:eastAsia="黑体"/>
          <w:sz w:val="32"/>
          <w:szCs w:val="32"/>
        </w:rPr>
      </w:pPr>
      <w:r>
        <w:rPr>
          <w:rFonts w:hint="eastAsia" w:ascii="宋体" w:hAnsi="宋体" w:eastAsia="黑体"/>
          <w:sz w:val="32"/>
          <w:szCs w:val="32"/>
        </w:rPr>
        <w:t>二、考试内容及要求</w:t>
      </w:r>
    </w:p>
    <w:p w14:paraId="022FE518">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（一）掌握的内容</w:t>
      </w:r>
    </w:p>
    <w:p w14:paraId="0274860A">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1.固体矿产勘查的概念、目的与原则。</w:t>
      </w:r>
    </w:p>
    <w:p w14:paraId="4B46E994">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2.固体矿产勘查阶段的划分，各勘查阶段的基本概念、任务及工作要求。</w:t>
      </w:r>
    </w:p>
    <w:p w14:paraId="7A7BA93A">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3.固体矿产资源储量分类。</w:t>
      </w:r>
    </w:p>
    <w:p w14:paraId="7517FFCB">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4.矿产资源储量报告的基本概念和类型。</w:t>
      </w:r>
    </w:p>
    <w:p w14:paraId="34BCF3FA">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（二）熟悉的内容</w:t>
      </w:r>
    </w:p>
    <w:p w14:paraId="4FE88095">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1.确定勘查类型的目的与勘查类型的划分。</w:t>
      </w:r>
    </w:p>
    <w:p w14:paraId="2599A7E7">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2.固体矿产勘查技术方法与手段的概念、特点和分类。</w:t>
      </w:r>
    </w:p>
    <w:p w14:paraId="12CAFF3E">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3.矿床工业指标的概念与内容。</w:t>
      </w:r>
    </w:p>
    <w:p w14:paraId="10AEBB74">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4.固体矿产资源量估算的主要方法。</w:t>
      </w:r>
    </w:p>
    <w:p w14:paraId="1A5A0106">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（三）了解的内容</w:t>
      </w:r>
    </w:p>
    <w:p w14:paraId="09E5F948">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1.固体矿产储量估算的基本要求。</w:t>
      </w:r>
    </w:p>
    <w:p w14:paraId="5698F82D">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2.固体矿产资源储量结果发布。</w:t>
      </w:r>
    </w:p>
    <w:p w14:paraId="4575B8F4">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3.各类矿产资源储量报告的性质与用途。</w:t>
      </w:r>
    </w:p>
    <w:p w14:paraId="3AA5A1E2">
      <w:pPr>
        <w:widowControl/>
        <w:spacing w:before="312" w:beforeLines="100"/>
        <w:ind w:firstLine="640" w:firstLineChars="200"/>
        <w:jc w:val="center"/>
        <w:rPr>
          <w:rFonts w:hint="eastAsia" w:ascii="宋体" w:hAnsi="宋体" w:eastAsia="黑体"/>
          <w:sz w:val="32"/>
          <w:szCs w:val="32"/>
        </w:rPr>
      </w:pPr>
      <w:r>
        <w:rPr>
          <w:rFonts w:hint="eastAsia" w:ascii="宋体" w:hAnsi="宋体" w:eastAsia="黑体" w:cs="宋体"/>
          <w:bCs/>
          <w:kern w:val="44"/>
          <w:sz w:val="32"/>
          <w:szCs w:val="32"/>
        </w:rPr>
        <w:t>第</w:t>
      </w:r>
      <w:r>
        <w:rPr>
          <w:rFonts w:hint="eastAsia" w:ascii="宋体" w:hAnsi="宋体" w:eastAsia="黑体" w:cs="宋体"/>
          <w:bCs/>
          <w:kern w:val="44"/>
          <w:sz w:val="32"/>
          <w:szCs w:val="32"/>
          <w:lang w:eastAsia="zh-Hans"/>
        </w:rPr>
        <w:t>七</w:t>
      </w:r>
      <w:r>
        <w:rPr>
          <w:rFonts w:hint="eastAsia" w:ascii="宋体" w:hAnsi="宋体" w:eastAsia="黑体" w:cs="宋体"/>
          <w:bCs/>
          <w:kern w:val="44"/>
          <w:sz w:val="32"/>
          <w:szCs w:val="32"/>
        </w:rPr>
        <w:t>章  固体矿产采矿基础</w:t>
      </w:r>
    </w:p>
    <w:p w14:paraId="7F403024">
      <w:pPr>
        <w:widowControl/>
        <w:spacing w:before="156" w:beforeLines="50" w:after="156" w:afterLines="50"/>
        <w:ind w:firstLine="640" w:firstLineChars="200"/>
        <w:jc w:val="left"/>
        <w:rPr>
          <w:rFonts w:hint="eastAsia" w:ascii="宋体" w:hAnsi="宋体" w:eastAsia="黑体"/>
          <w:sz w:val="32"/>
          <w:szCs w:val="32"/>
        </w:rPr>
      </w:pPr>
      <w:r>
        <w:rPr>
          <w:rFonts w:hint="eastAsia" w:ascii="宋体" w:hAnsi="宋体" w:eastAsia="黑体"/>
          <w:sz w:val="32"/>
          <w:szCs w:val="32"/>
        </w:rPr>
        <w:t>一、考试目的</w:t>
      </w:r>
    </w:p>
    <w:p w14:paraId="5C83DB80">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考查考生对固体矿产开采相关概念、地下开采的矿床开拓和主要采矿方法、露天开采的矿床开拓和采剥方法，以及主要采煤方法等的掌握、熟悉和了解程度。</w:t>
      </w:r>
    </w:p>
    <w:p w14:paraId="4988923E">
      <w:pPr>
        <w:widowControl/>
        <w:spacing w:before="156" w:beforeLines="50" w:after="156" w:afterLines="50"/>
        <w:ind w:firstLine="640" w:firstLineChars="200"/>
        <w:jc w:val="left"/>
        <w:rPr>
          <w:rFonts w:hint="eastAsia" w:ascii="宋体" w:hAnsi="宋体" w:eastAsia="黑体"/>
          <w:sz w:val="32"/>
          <w:szCs w:val="32"/>
        </w:rPr>
      </w:pPr>
      <w:r>
        <w:rPr>
          <w:rFonts w:hint="eastAsia" w:ascii="宋体" w:hAnsi="宋体" w:eastAsia="黑体"/>
          <w:sz w:val="32"/>
          <w:szCs w:val="32"/>
        </w:rPr>
        <w:t>二、考试内容及要求</w:t>
      </w:r>
    </w:p>
    <w:p w14:paraId="175F3F13">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（一）掌握的内容</w:t>
      </w:r>
    </w:p>
    <w:p w14:paraId="3C037A9E">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1.采矿的概念及特性。</w:t>
      </w:r>
    </w:p>
    <w:p w14:paraId="6C83DA82">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2.开采过程与矿床开采方式。</w:t>
      </w:r>
    </w:p>
    <w:p w14:paraId="1962A8A3">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3.露天矿开拓和采剥方法。</w:t>
      </w:r>
    </w:p>
    <w:p w14:paraId="78EC2EFB">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4.地下开采步骤和开拓方法。</w:t>
      </w:r>
    </w:p>
    <w:p w14:paraId="17D3551D">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（二）熟悉的内容</w:t>
      </w:r>
    </w:p>
    <w:p w14:paraId="2174EBD0">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1.矿山生产能力、矿山服务年限、矿石损失和矿石贫化的基本概念。</w:t>
      </w:r>
    </w:p>
    <w:p w14:paraId="1D875FD5">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2.露天采矿作业。</w:t>
      </w:r>
    </w:p>
    <w:p w14:paraId="6D743CFA">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3.露天开采境界的确定。</w:t>
      </w:r>
    </w:p>
    <w:p w14:paraId="1F54316B">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4.地下开采三级矿量的概念及要求。</w:t>
      </w:r>
    </w:p>
    <w:p w14:paraId="7BF88D3D">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5.空场采矿法、充填采矿法、崩落采矿法的概念、特点和分类。</w:t>
      </w:r>
    </w:p>
    <w:p w14:paraId="094F6648">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6.煤矿矿井生产系统。</w:t>
      </w:r>
    </w:p>
    <w:p w14:paraId="46139B38">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（三）了解的内容</w:t>
      </w:r>
    </w:p>
    <w:p w14:paraId="79367C9F">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1.露天开采和地下开采的相关概念。</w:t>
      </w:r>
    </w:p>
    <w:p w14:paraId="738967AA">
      <w:pPr>
        <w:widowControl/>
        <w:snapToGrid w:val="0"/>
        <w:spacing w:before="156" w:beforeLines="50" w:line="360" w:lineRule="auto"/>
        <w:ind w:firstLine="640" w:firstLineChars="200"/>
        <w:jc w:val="left"/>
        <w:rPr>
          <w:rFonts w:hint="eastAsia" w:ascii="宋体" w:hAnsi="宋体" w:eastAsia="仿宋" w:cs="宋体"/>
          <w:sz w:val="32"/>
          <w:szCs w:val="32"/>
        </w:rPr>
      </w:pPr>
      <w:r>
        <w:rPr>
          <w:rFonts w:hint="eastAsia" w:ascii="宋体" w:hAnsi="宋体" w:eastAsia="仿宋_GB2312"/>
          <w:sz w:val="32"/>
          <w:szCs w:val="32"/>
        </w:rPr>
        <w:t>2.采煤方法分类。</w:t>
      </w:r>
    </w:p>
    <w:p w14:paraId="795AD4FF">
      <w:pPr>
        <w:widowControl/>
        <w:spacing w:before="312" w:beforeLines="100"/>
        <w:ind w:firstLine="640" w:firstLineChars="200"/>
        <w:jc w:val="center"/>
        <w:rPr>
          <w:rFonts w:hint="eastAsia" w:ascii="宋体" w:hAnsi="宋体" w:eastAsia="黑体" w:cs="宋体"/>
          <w:bCs/>
          <w:kern w:val="44"/>
          <w:sz w:val="32"/>
          <w:szCs w:val="32"/>
        </w:rPr>
      </w:pPr>
      <w:r>
        <w:rPr>
          <w:rFonts w:hint="eastAsia" w:ascii="宋体" w:hAnsi="宋体" w:eastAsia="黑体" w:cs="宋体"/>
          <w:bCs/>
          <w:kern w:val="44"/>
          <w:sz w:val="32"/>
          <w:szCs w:val="32"/>
        </w:rPr>
        <w:t>第</w:t>
      </w:r>
      <w:r>
        <w:rPr>
          <w:rFonts w:hint="eastAsia" w:ascii="宋体" w:hAnsi="宋体" w:eastAsia="黑体" w:cs="宋体"/>
          <w:bCs/>
          <w:kern w:val="44"/>
          <w:sz w:val="32"/>
          <w:szCs w:val="32"/>
          <w:lang w:eastAsia="zh-Hans"/>
        </w:rPr>
        <w:t>八</w:t>
      </w:r>
      <w:r>
        <w:rPr>
          <w:rFonts w:hint="eastAsia" w:ascii="宋体" w:hAnsi="宋体" w:eastAsia="黑体" w:cs="宋体"/>
          <w:bCs/>
          <w:kern w:val="44"/>
          <w:sz w:val="32"/>
          <w:szCs w:val="32"/>
        </w:rPr>
        <w:t>章  固体矿产选矿基础</w:t>
      </w:r>
    </w:p>
    <w:p w14:paraId="2CAA3EBD">
      <w:pPr>
        <w:widowControl/>
        <w:spacing w:before="156" w:beforeLines="50" w:after="156" w:afterLines="50"/>
        <w:ind w:firstLine="640" w:firstLineChars="200"/>
        <w:jc w:val="left"/>
        <w:rPr>
          <w:rFonts w:hint="eastAsia" w:ascii="宋体" w:hAnsi="宋体" w:eastAsia="黑体"/>
          <w:sz w:val="32"/>
          <w:szCs w:val="32"/>
        </w:rPr>
      </w:pPr>
      <w:r>
        <w:rPr>
          <w:rFonts w:hint="eastAsia" w:ascii="宋体" w:hAnsi="宋体" w:eastAsia="黑体"/>
          <w:sz w:val="32"/>
          <w:szCs w:val="32"/>
        </w:rPr>
        <w:t>一、考试目的</w:t>
      </w:r>
    </w:p>
    <w:p w14:paraId="1A359521">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考查考生对固体矿产选矿相关概念、选矿工艺技术指标、选矿准备作业、选别作业、精矿脱水与尾矿处理、选煤方法及选煤厂生产工艺等的掌握、熟悉和了解程度。</w:t>
      </w:r>
    </w:p>
    <w:p w14:paraId="14A6DCDF">
      <w:pPr>
        <w:widowControl/>
        <w:spacing w:before="156" w:beforeLines="50" w:after="156" w:afterLines="50"/>
        <w:ind w:firstLine="640" w:firstLineChars="200"/>
        <w:jc w:val="left"/>
        <w:rPr>
          <w:rFonts w:hint="eastAsia" w:ascii="宋体" w:hAnsi="宋体" w:eastAsia="黑体"/>
          <w:sz w:val="32"/>
          <w:szCs w:val="32"/>
        </w:rPr>
      </w:pPr>
      <w:r>
        <w:rPr>
          <w:rFonts w:hint="eastAsia" w:ascii="宋体" w:hAnsi="宋体" w:eastAsia="黑体"/>
          <w:sz w:val="32"/>
          <w:szCs w:val="32"/>
        </w:rPr>
        <w:t>二、考试内容及要求</w:t>
      </w:r>
    </w:p>
    <w:p w14:paraId="60740E3B">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（一）掌握的内容</w:t>
      </w:r>
    </w:p>
    <w:p w14:paraId="5F52E89D">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1.选矿的基本概念、阶段划分及选矿工艺指标。</w:t>
      </w:r>
    </w:p>
    <w:p w14:paraId="0AB2C08E">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2.选矿试验的概念及类别划分。</w:t>
      </w:r>
    </w:p>
    <w:p w14:paraId="0691C22F">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3.破碎与筛分。</w:t>
      </w:r>
    </w:p>
    <w:p w14:paraId="20D33A33">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4.磨矿与分级。</w:t>
      </w:r>
    </w:p>
    <w:p w14:paraId="626C880C">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5.选别作业的概念及重选、磁选和浮选方法。</w:t>
      </w:r>
    </w:p>
    <w:p w14:paraId="78AC262C">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（二）熟悉的内容</w:t>
      </w:r>
    </w:p>
    <w:p w14:paraId="7F4162D0">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w:t>
      </w:r>
      <w:r>
        <w:rPr>
          <w:rFonts w:hint="eastAsia" w:ascii="宋体" w:hAnsi="宋体" w:eastAsia="仿宋_GB2312"/>
          <w:sz w:val="32"/>
          <w:szCs w:val="32"/>
          <w:lang w:val="en-US" w:eastAsia="zh-CN"/>
        </w:rPr>
        <w:t>.</w:t>
      </w:r>
      <w:r>
        <w:rPr>
          <w:rFonts w:hint="eastAsia" w:ascii="宋体" w:hAnsi="宋体" w:eastAsia="仿宋_GB2312"/>
          <w:sz w:val="32"/>
          <w:szCs w:val="32"/>
        </w:rPr>
        <w:t>原矿性质的基本概念。</w:t>
      </w:r>
    </w:p>
    <w:p w14:paraId="0A78B715">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2.精矿脱水与尾矿处理。</w:t>
      </w:r>
    </w:p>
    <w:p w14:paraId="54145B4C">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3.选煤方法、选煤厂生产工艺。</w:t>
      </w:r>
    </w:p>
    <w:p w14:paraId="2BFF5511">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（三）了解的内容</w:t>
      </w:r>
    </w:p>
    <w:p w14:paraId="7D6F3A93">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1.重力选矿、磁电选矿、浮游选矿和化学选矿的常用设备。</w:t>
      </w:r>
    </w:p>
    <w:p w14:paraId="30BDB6F4">
      <w:pPr>
        <w:widowControl/>
        <w:spacing w:before="156" w:beforeLines="50" w:after="0" w:afterLines="-2147483648"/>
        <w:ind w:firstLine="640" w:firstLineChars="200"/>
        <w:jc w:val="left"/>
        <w:rPr>
          <w:rFonts w:hint="eastAsia" w:ascii="宋体" w:hAnsi="宋体" w:eastAsia="仿宋_GB2312" w:cstheme="minorBidi"/>
          <w:sz w:val="32"/>
          <w:szCs w:val="32"/>
        </w:rPr>
      </w:pPr>
      <w:r>
        <w:rPr>
          <w:rFonts w:hint="eastAsia" w:ascii="宋体" w:hAnsi="宋体" w:eastAsia="仿宋_GB2312"/>
          <w:sz w:val="32"/>
          <w:szCs w:val="32"/>
        </w:rPr>
        <w:t>2.重选、磁选和浮选方法外的其他选矿方法。</w:t>
      </w:r>
    </w:p>
    <w:p w14:paraId="79208A46">
      <w:pPr>
        <w:rPr>
          <w:rFonts w:hint="eastAsia" w:ascii="宋体" w:hAnsi="宋体" w:eastAsia="黑体"/>
          <w:sz w:val="44"/>
          <w:szCs w:val="36"/>
        </w:rPr>
      </w:pPr>
      <w:r>
        <w:rPr>
          <w:rFonts w:hint="eastAsia" w:ascii="宋体" w:hAnsi="宋体" w:eastAsia="黑体"/>
          <w:sz w:val="44"/>
          <w:szCs w:val="36"/>
        </w:rPr>
        <w:br w:type="page"/>
      </w:r>
    </w:p>
    <w:p w14:paraId="7065A540">
      <w:pPr>
        <w:spacing w:before="312" w:beforeLines="100" w:after="156" w:afterLines="50"/>
        <w:jc w:val="center"/>
        <w:rPr>
          <w:rFonts w:hint="eastAsia" w:ascii="宋体" w:hAnsi="宋体" w:eastAsia="黑体"/>
          <w:sz w:val="44"/>
          <w:szCs w:val="36"/>
          <w:lang w:eastAsia="zh-Hans"/>
        </w:rPr>
      </w:pPr>
      <w:r>
        <w:rPr>
          <w:rFonts w:hint="eastAsia" w:ascii="宋体" w:hAnsi="宋体" w:eastAsia="黑体"/>
          <w:sz w:val="44"/>
          <w:szCs w:val="36"/>
        </w:rPr>
        <w:t>第</w:t>
      </w:r>
      <w:r>
        <w:rPr>
          <w:rFonts w:hint="eastAsia" w:ascii="宋体" w:hAnsi="宋体" w:eastAsia="黑体"/>
          <w:sz w:val="44"/>
          <w:szCs w:val="36"/>
          <w:lang w:eastAsia="zh-Hans"/>
        </w:rPr>
        <w:t>三部分</w:t>
      </w:r>
      <w:r>
        <w:rPr>
          <w:rFonts w:hint="eastAsia" w:ascii="宋体" w:hAnsi="宋体" w:eastAsia="黑体"/>
          <w:sz w:val="44"/>
          <w:szCs w:val="36"/>
        </w:rPr>
        <w:t xml:space="preserve"> 油气</w:t>
      </w:r>
      <w:r>
        <w:rPr>
          <w:rFonts w:hint="eastAsia" w:ascii="宋体" w:hAnsi="宋体" w:eastAsia="黑体"/>
          <w:sz w:val="44"/>
          <w:szCs w:val="36"/>
          <w:lang w:eastAsia="zh-Hans"/>
        </w:rPr>
        <w:t>矿产</w:t>
      </w:r>
    </w:p>
    <w:p w14:paraId="068171FA">
      <w:pPr>
        <w:widowControl/>
        <w:spacing w:before="312" w:beforeLines="100"/>
        <w:jc w:val="center"/>
        <w:rPr>
          <w:rFonts w:hint="eastAsia" w:ascii="宋体" w:hAnsi="宋体" w:eastAsia="黑体" w:cs="宋体"/>
          <w:bCs/>
          <w:kern w:val="44"/>
          <w:sz w:val="32"/>
          <w:szCs w:val="32"/>
        </w:rPr>
      </w:pPr>
      <w:r>
        <w:rPr>
          <w:rFonts w:ascii="宋体" w:hAnsi="宋体" w:eastAsia="黑体" w:cs="宋体"/>
          <w:bCs/>
          <w:kern w:val="44"/>
          <w:sz w:val="32"/>
          <w:szCs w:val="32"/>
        </w:rPr>
        <w:t>第</w:t>
      </w:r>
      <w:r>
        <w:rPr>
          <w:rFonts w:hint="eastAsia" w:ascii="宋体" w:hAnsi="宋体" w:eastAsia="黑体" w:cs="宋体"/>
          <w:bCs/>
          <w:kern w:val="44"/>
          <w:sz w:val="32"/>
          <w:szCs w:val="32"/>
          <w:lang w:eastAsia="zh-Hans"/>
        </w:rPr>
        <w:t>九</w:t>
      </w:r>
      <w:r>
        <w:rPr>
          <w:rFonts w:ascii="宋体" w:hAnsi="宋体" w:eastAsia="黑体" w:cs="宋体"/>
          <w:bCs/>
          <w:kern w:val="44"/>
          <w:sz w:val="32"/>
          <w:szCs w:val="32"/>
        </w:rPr>
        <w:t>章  油气地质基础</w:t>
      </w:r>
    </w:p>
    <w:p w14:paraId="2EFE42B0">
      <w:pPr>
        <w:widowControl/>
        <w:spacing w:before="156" w:beforeLines="50" w:after="156" w:afterLines="50"/>
        <w:ind w:firstLine="640" w:firstLineChars="200"/>
        <w:jc w:val="left"/>
        <w:rPr>
          <w:rFonts w:hint="eastAsia" w:ascii="宋体" w:hAnsi="宋体" w:eastAsia="黑体"/>
          <w:sz w:val="32"/>
          <w:szCs w:val="32"/>
        </w:rPr>
      </w:pPr>
      <w:r>
        <w:rPr>
          <w:rFonts w:ascii="宋体" w:hAnsi="宋体" w:eastAsia="黑体"/>
          <w:sz w:val="32"/>
          <w:szCs w:val="32"/>
        </w:rPr>
        <w:t>一、考试目的</w:t>
      </w:r>
    </w:p>
    <w:p w14:paraId="6B511C9F">
      <w:pPr>
        <w:widowControl/>
        <w:spacing w:before="156" w:beforeLines="50"/>
        <w:ind w:firstLine="640" w:firstLineChars="200"/>
        <w:jc w:val="left"/>
        <w:rPr>
          <w:rFonts w:hint="eastAsia" w:ascii="宋体" w:hAnsi="宋体" w:eastAsia="黑体"/>
          <w:sz w:val="32"/>
          <w:szCs w:val="32"/>
        </w:rPr>
      </w:pPr>
      <w:r>
        <w:rPr>
          <w:rFonts w:ascii="宋体" w:hAnsi="宋体" w:eastAsia="仿宋_GB2312"/>
          <w:sz w:val="32"/>
          <w:szCs w:val="32"/>
        </w:rPr>
        <w:t>考查考生对油气</w:t>
      </w:r>
      <w:r>
        <w:rPr>
          <w:rFonts w:hint="eastAsia" w:ascii="宋体" w:hAnsi="宋体" w:eastAsia="仿宋_GB2312"/>
          <w:sz w:val="32"/>
          <w:szCs w:val="32"/>
          <w:lang w:eastAsia="zh-Hans"/>
        </w:rPr>
        <w:t>地质有关</w:t>
      </w:r>
      <w:r>
        <w:rPr>
          <w:rFonts w:hint="eastAsia" w:ascii="宋体" w:hAnsi="宋体" w:eastAsia="仿宋_GB2312"/>
          <w:sz w:val="32"/>
          <w:szCs w:val="32"/>
        </w:rPr>
        <w:t>基本概念</w:t>
      </w:r>
      <w:r>
        <w:rPr>
          <w:rFonts w:ascii="宋体" w:hAnsi="宋体" w:eastAsia="仿宋_GB2312"/>
          <w:sz w:val="32"/>
          <w:szCs w:val="32"/>
        </w:rPr>
        <w:t>、</w:t>
      </w:r>
      <w:r>
        <w:rPr>
          <w:rFonts w:hint="eastAsia" w:ascii="宋体" w:hAnsi="宋体" w:eastAsia="仿宋_GB2312"/>
          <w:sz w:val="32"/>
          <w:szCs w:val="32"/>
        </w:rPr>
        <w:t>油气的生成与运移</w:t>
      </w:r>
      <w:r>
        <w:rPr>
          <w:rFonts w:hint="eastAsia" w:ascii="宋体" w:hAnsi="宋体" w:eastAsia="仿宋_GB2312"/>
          <w:sz w:val="32"/>
          <w:szCs w:val="32"/>
          <w:lang w:eastAsia="zh-Hans"/>
        </w:rPr>
        <w:t>过程</w:t>
      </w:r>
      <w:r>
        <w:rPr>
          <w:rFonts w:ascii="宋体" w:hAnsi="宋体" w:eastAsia="仿宋_GB2312"/>
          <w:sz w:val="32"/>
          <w:szCs w:val="32"/>
        </w:rPr>
        <w:t>、</w:t>
      </w:r>
      <w:r>
        <w:rPr>
          <w:rFonts w:hint="eastAsia" w:ascii="宋体" w:hAnsi="宋体" w:eastAsia="仿宋_GB2312"/>
          <w:sz w:val="32"/>
          <w:szCs w:val="32"/>
        </w:rPr>
        <w:t>油气聚集与油气藏的形成</w:t>
      </w:r>
      <w:r>
        <w:rPr>
          <w:rFonts w:hint="eastAsia" w:ascii="宋体" w:hAnsi="宋体" w:eastAsia="仿宋_GB2312"/>
          <w:sz w:val="32"/>
          <w:szCs w:val="32"/>
          <w:lang w:eastAsia="zh-Hans"/>
        </w:rPr>
        <w:t>过程</w:t>
      </w:r>
      <w:r>
        <w:rPr>
          <w:rFonts w:ascii="宋体" w:hAnsi="宋体" w:eastAsia="仿宋_GB2312"/>
          <w:sz w:val="32"/>
          <w:szCs w:val="32"/>
        </w:rPr>
        <w:t>、</w:t>
      </w:r>
      <w:r>
        <w:rPr>
          <w:rFonts w:hint="eastAsia" w:ascii="宋体" w:hAnsi="宋体" w:eastAsia="仿宋_GB2312"/>
          <w:sz w:val="32"/>
          <w:szCs w:val="32"/>
        </w:rPr>
        <w:t>油气聚集单元与分布规律</w:t>
      </w:r>
      <w:r>
        <w:rPr>
          <w:rFonts w:ascii="宋体" w:hAnsi="宋体" w:eastAsia="仿宋_GB2312"/>
          <w:sz w:val="32"/>
          <w:szCs w:val="32"/>
        </w:rPr>
        <w:t>等</w:t>
      </w:r>
      <w:r>
        <w:rPr>
          <w:rFonts w:hint="eastAsia" w:ascii="宋体" w:hAnsi="宋体" w:eastAsia="仿宋_GB2312"/>
          <w:sz w:val="32"/>
          <w:szCs w:val="32"/>
        </w:rPr>
        <w:t>基础知识</w:t>
      </w:r>
      <w:r>
        <w:rPr>
          <w:rFonts w:ascii="宋体" w:hAnsi="宋体" w:eastAsia="仿宋_GB2312"/>
          <w:sz w:val="32"/>
          <w:szCs w:val="32"/>
        </w:rPr>
        <w:t>的</w:t>
      </w:r>
      <w:r>
        <w:rPr>
          <w:rFonts w:hint="eastAsia" w:ascii="宋体" w:hAnsi="宋体" w:eastAsia="仿宋" w:cs="宋体"/>
          <w:sz w:val="32"/>
          <w:szCs w:val="32"/>
        </w:rPr>
        <w:t>掌握、熟悉和了解</w:t>
      </w:r>
      <w:r>
        <w:rPr>
          <w:rFonts w:hint="eastAsia" w:ascii="宋体" w:hAnsi="宋体" w:eastAsia="仿宋_GB2312"/>
          <w:sz w:val="32"/>
          <w:szCs w:val="32"/>
        </w:rPr>
        <w:t>程度</w:t>
      </w:r>
      <w:r>
        <w:rPr>
          <w:rFonts w:ascii="宋体" w:hAnsi="宋体" w:eastAsia="仿宋" w:cs="宋体"/>
          <w:sz w:val="32"/>
          <w:szCs w:val="32"/>
        </w:rPr>
        <w:t>。</w:t>
      </w:r>
    </w:p>
    <w:p w14:paraId="21C3F2EE">
      <w:pPr>
        <w:widowControl/>
        <w:spacing w:before="156" w:beforeLines="50" w:after="156" w:afterLines="50"/>
        <w:ind w:firstLine="640" w:firstLineChars="200"/>
        <w:jc w:val="left"/>
        <w:rPr>
          <w:rFonts w:hint="eastAsia" w:ascii="宋体" w:hAnsi="宋体" w:eastAsia="黑体"/>
          <w:sz w:val="32"/>
          <w:szCs w:val="32"/>
        </w:rPr>
      </w:pPr>
      <w:r>
        <w:rPr>
          <w:rFonts w:ascii="宋体" w:hAnsi="宋体" w:eastAsia="黑体"/>
          <w:sz w:val="32"/>
          <w:szCs w:val="32"/>
        </w:rPr>
        <w:t>二、考试内容及要求</w:t>
      </w:r>
    </w:p>
    <w:p w14:paraId="754B4EFA">
      <w:pPr>
        <w:widowControl/>
        <w:spacing w:before="156" w:beforeLines="50" w:after="156" w:afterLines="50"/>
        <w:ind w:firstLine="643" w:firstLineChars="200"/>
        <w:jc w:val="left"/>
        <w:rPr>
          <w:rFonts w:hint="eastAsia" w:ascii="宋体" w:hAnsi="宋体" w:eastAsia="楷体_GB2312"/>
          <w:b/>
          <w:sz w:val="32"/>
          <w:szCs w:val="32"/>
        </w:rPr>
      </w:pPr>
      <w:r>
        <w:rPr>
          <w:rFonts w:ascii="宋体" w:hAnsi="宋体" w:eastAsia="楷体_GB2312"/>
          <w:b/>
          <w:sz w:val="32"/>
          <w:szCs w:val="32"/>
        </w:rPr>
        <w:t>（一）掌握的内容</w:t>
      </w:r>
    </w:p>
    <w:p w14:paraId="6521C7B3">
      <w:pPr>
        <w:widowControl/>
        <w:spacing w:before="156" w:beforeLines="50"/>
        <w:ind w:firstLine="640" w:firstLineChars="200"/>
        <w:jc w:val="left"/>
        <w:rPr>
          <w:rFonts w:hint="eastAsia" w:ascii="宋体" w:hAnsi="宋体" w:eastAsia="仿宋_GB2312"/>
          <w:sz w:val="32"/>
          <w:szCs w:val="32"/>
        </w:rPr>
      </w:pPr>
      <w:r>
        <w:rPr>
          <w:rFonts w:ascii="宋体" w:hAnsi="宋体" w:eastAsia="仿宋_GB2312"/>
          <w:sz w:val="32"/>
          <w:szCs w:val="32"/>
        </w:rPr>
        <w:t>1.</w:t>
      </w:r>
      <w:r>
        <w:rPr>
          <w:rFonts w:hint="eastAsia" w:ascii="宋体" w:hAnsi="宋体" w:eastAsia="仿宋_GB2312"/>
          <w:sz w:val="32"/>
          <w:szCs w:val="32"/>
        </w:rPr>
        <w:t>石油、天然气</w:t>
      </w:r>
      <w:r>
        <w:rPr>
          <w:rFonts w:hint="eastAsia" w:ascii="宋体" w:hAnsi="宋体" w:eastAsia="仿宋_GB2312"/>
          <w:sz w:val="32"/>
          <w:szCs w:val="32"/>
          <w:lang w:eastAsia="zh-Hans"/>
        </w:rPr>
        <w:t>等</w:t>
      </w:r>
      <w:r>
        <w:rPr>
          <w:rFonts w:hint="eastAsia" w:ascii="宋体" w:hAnsi="宋体" w:eastAsia="仿宋_GB2312"/>
          <w:sz w:val="32"/>
          <w:szCs w:val="32"/>
        </w:rPr>
        <w:t>相关基本</w:t>
      </w:r>
      <w:r>
        <w:rPr>
          <w:rFonts w:ascii="宋体" w:hAnsi="宋体" w:eastAsia="仿宋_GB2312"/>
          <w:sz w:val="32"/>
          <w:szCs w:val="32"/>
        </w:rPr>
        <w:t>概念。</w:t>
      </w:r>
    </w:p>
    <w:p w14:paraId="5BF71A08">
      <w:pPr>
        <w:widowControl/>
        <w:spacing w:before="156" w:beforeLines="50"/>
        <w:ind w:firstLine="640" w:firstLineChars="200"/>
        <w:jc w:val="left"/>
        <w:rPr>
          <w:rFonts w:hint="eastAsia" w:ascii="宋体" w:hAnsi="宋体" w:eastAsia="仿宋_GB2312"/>
          <w:sz w:val="32"/>
          <w:szCs w:val="32"/>
        </w:rPr>
      </w:pPr>
      <w:r>
        <w:rPr>
          <w:rFonts w:hint="eastAsia" w:ascii="宋体" w:hAnsi="宋体" w:eastAsia="仿宋_GB2312"/>
          <w:sz w:val="32"/>
          <w:szCs w:val="32"/>
        </w:rPr>
        <w:t>2</w:t>
      </w:r>
      <w:r>
        <w:rPr>
          <w:rFonts w:ascii="宋体" w:hAnsi="宋体" w:eastAsia="仿宋_GB2312"/>
          <w:sz w:val="32"/>
          <w:szCs w:val="32"/>
        </w:rPr>
        <w:t>.</w:t>
      </w:r>
      <w:r>
        <w:rPr>
          <w:rFonts w:hint="eastAsia" w:ascii="宋体" w:hAnsi="宋体" w:eastAsia="仿宋_GB2312"/>
          <w:sz w:val="32"/>
          <w:szCs w:val="32"/>
          <w:lang w:eastAsia="zh-Hans"/>
        </w:rPr>
        <w:t>石油</w:t>
      </w:r>
      <w:r>
        <w:rPr>
          <w:rFonts w:ascii="宋体" w:hAnsi="宋体" w:eastAsia="仿宋_GB2312"/>
          <w:sz w:val="32"/>
          <w:szCs w:val="32"/>
          <w:lang w:eastAsia="zh-Hans"/>
        </w:rPr>
        <w:t>、</w:t>
      </w:r>
      <w:r>
        <w:rPr>
          <w:rFonts w:hint="eastAsia" w:ascii="宋体" w:hAnsi="宋体" w:eastAsia="仿宋_GB2312"/>
          <w:sz w:val="32"/>
          <w:szCs w:val="32"/>
          <w:lang w:eastAsia="zh-Hans"/>
        </w:rPr>
        <w:t>天然气的化学组成及物理性质</w:t>
      </w:r>
      <w:r>
        <w:rPr>
          <w:rFonts w:ascii="宋体" w:hAnsi="宋体" w:eastAsia="仿宋_GB2312"/>
          <w:sz w:val="32"/>
          <w:szCs w:val="32"/>
        </w:rPr>
        <w:t>。</w:t>
      </w:r>
    </w:p>
    <w:p w14:paraId="31AE9659">
      <w:pPr>
        <w:widowControl/>
        <w:spacing w:before="156" w:beforeLines="50"/>
        <w:ind w:firstLine="640" w:firstLineChars="200"/>
        <w:jc w:val="left"/>
        <w:rPr>
          <w:rFonts w:hint="eastAsia" w:ascii="宋体" w:hAnsi="宋体" w:eastAsia="仿宋_GB2312"/>
          <w:sz w:val="32"/>
          <w:szCs w:val="32"/>
        </w:rPr>
      </w:pPr>
      <w:r>
        <w:rPr>
          <w:rFonts w:ascii="宋体" w:hAnsi="宋体" w:eastAsia="仿宋_GB2312"/>
          <w:sz w:val="32"/>
          <w:szCs w:val="32"/>
        </w:rPr>
        <w:t>3.</w:t>
      </w:r>
      <w:r>
        <w:rPr>
          <w:rFonts w:hint="eastAsia" w:ascii="宋体" w:hAnsi="宋体" w:eastAsia="仿宋_GB2312"/>
          <w:sz w:val="32"/>
          <w:szCs w:val="32"/>
          <w:lang w:eastAsia="zh-Hans"/>
        </w:rPr>
        <w:t>储层</w:t>
      </w:r>
      <w:r>
        <w:rPr>
          <w:rFonts w:ascii="宋体" w:hAnsi="宋体" w:eastAsia="仿宋_GB2312"/>
          <w:sz w:val="32"/>
          <w:szCs w:val="32"/>
          <w:lang w:eastAsia="zh-Hans"/>
        </w:rPr>
        <w:t>、</w:t>
      </w:r>
      <w:r>
        <w:rPr>
          <w:rFonts w:hint="eastAsia" w:ascii="宋体" w:hAnsi="宋体" w:eastAsia="仿宋_GB2312"/>
          <w:sz w:val="32"/>
          <w:szCs w:val="32"/>
          <w:lang w:eastAsia="zh-Hans"/>
        </w:rPr>
        <w:t>盖层</w:t>
      </w:r>
      <w:r>
        <w:rPr>
          <w:rFonts w:ascii="宋体" w:hAnsi="宋体" w:eastAsia="仿宋_GB2312"/>
          <w:sz w:val="32"/>
          <w:szCs w:val="32"/>
          <w:lang w:eastAsia="zh-Hans"/>
        </w:rPr>
        <w:t>、圈闭和油气藏</w:t>
      </w:r>
      <w:r>
        <w:rPr>
          <w:rFonts w:hint="eastAsia" w:ascii="宋体" w:hAnsi="宋体" w:eastAsia="仿宋_GB2312"/>
          <w:sz w:val="32"/>
          <w:szCs w:val="32"/>
          <w:lang w:eastAsia="zh-Hans"/>
        </w:rPr>
        <w:t>的概念</w:t>
      </w:r>
      <w:r>
        <w:rPr>
          <w:rFonts w:ascii="宋体" w:hAnsi="宋体" w:eastAsia="仿宋_GB2312"/>
          <w:sz w:val="32"/>
          <w:szCs w:val="32"/>
          <w:lang w:eastAsia="zh-Hans"/>
        </w:rPr>
        <w:t>。</w:t>
      </w:r>
    </w:p>
    <w:p w14:paraId="11CAAE53">
      <w:pPr>
        <w:widowControl/>
        <w:spacing w:before="156" w:beforeLines="50"/>
        <w:ind w:firstLine="640" w:firstLineChars="200"/>
        <w:jc w:val="left"/>
        <w:rPr>
          <w:rFonts w:hint="eastAsia" w:ascii="宋体" w:hAnsi="宋体" w:eastAsia="仿宋_GB2312"/>
          <w:sz w:val="32"/>
          <w:szCs w:val="32"/>
        </w:rPr>
      </w:pPr>
      <w:r>
        <w:rPr>
          <w:rFonts w:hint="eastAsia" w:ascii="宋体" w:hAnsi="宋体" w:eastAsia="仿宋_GB2312"/>
          <w:sz w:val="32"/>
          <w:szCs w:val="32"/>
        </w:rPr>
        <w:t>4.圈闭及油气藏类型划分</w:t>
      </w:r>
      <w:r>
        <w:rPr>
          <w:rFonts w:ascii="宋体" w:hAnsi="宋体" w:eastAsia="仿宋_GB2312"/>
          <w:sz w:val="32"/>
          <w:szCs w:val="32"/>
        </w:rPr>
        <w:t>。</w:t>
      </w:r>
    </w:p>
    <w:p w14:paraId="278E5F66">
      <w:pPr>
        <w:widowControl/>
        <w:spacing w:before="156" w:beforeLines="50" w:after="156" w:afterLines="50"/>
        <w:ind w:firstLine="643" w:firstLineChars="200"/>
        <w:jc w:val="left"/>
        <w:rPr>
          <w:rFonts w:hint="eastAsia" w:ascii="宋体" w:hAnsi="宋体" w:eastAsia="楷体_GB2312"/>
          <w:b/>
          <w:sz w:val="32"/>
          <w:szCs w:val="32"/>
        </w:rPr>
      </w:pPr>
      <w:r>
        <w:rPr>
          <w:rFonts w:ascii="宋体" w:hAnsi="宋体" w:eastAsia="楷体_GB2312"/>
          <w:b/>
          <w:sz w:val="32"/>
          <w:szCs w:val="32"/>
        </w:rPr>
        <w:t>（二）熟悉的内容</w:t>
      </w:r>
    </w:p>
    <w:p w14:paraId="1BEE9D34">
      <w:pPr>
        <w:widowControl/>
        <w:spacing w:before="156" w:beforeLines="50"/>
        <w:ind w:firstLine="640" w:firstLineChars="200"/>
        <w:jc w:val="left"/>
        <w:rPr>
          <w:rFonts w:hint="eastAsia" w:ascii="宋体" w:hAnsi="宋体" w:eastAsia="仿宋_GB2312"/>
          <w:sz w:val="32"/>
          <w:szCs w:val="32"/>
        </w:rPr>
      </w:pPr>
      <w:r>
        <w:rPr>
          <w:rFonts w:ascii="宋体" w:hAnsi="宋体" w:eastAsia="仿宋_GB2312"/>
          <w:sz w:val="32"/>
          <w:szCs w:val="32"/>
        </w:rPr>
        <w:t>1.</w:t>
      </w:r>
      <w:r>
        <w:rPr>
          <w:rFonts w:hint="eastAsia" w:ascii="宋体" w:hAnsi="宋体" w:eastAsia="仿宋_GB2312"/>
          <w:sz w:val="32"/>
          <w:szCs w:val="32"/>
        </w:rPr>
        <w:t>烃源岩评价和油气源对比</w:t>
      </w:r>
      <w:r>
        <w:rPr>
          <w:rFonts w:ascii="宋体" w:hAnsi="宋体" w:eastAsia="仿宋_GB2312"/>
          <w:sz w:val="32"/>
          <w:szCs w:val="32"/>
        </w:rPr>
        <w:t>。</w:t>
      </w:r>
    </w:p>
    <w:p w14:paraId="2C11A2DE">
      <w:pPr>
        <w:widowControl/>
        <w:spacing w:before="156" w:beforeLines="50"/>
        <w:ind w:firstLine="640" w:firstLineChars="200"/>
        <w:jc w:val="left"/>
        <w:rPr>
          <w:rFonts w:hint="eastAsia" w:ascii="宋体" w:hAnsi="宋体" w:eastAsia="仿宋_GB2312"/>
          <w:sz w:val="32"/>
          <w:szCs w:val="32"/>
        </w:rPr>
      </w:pPr>
      <w:r>
        <w:rPr>
          <w:rFonts w:ascii="宋体" w:hAnsi="宋体" w:eastAsia="仿宋_GB2312"/>
          <w:sz w:val="32"/>
          <w:szCs w:val="32"/>
        </w:rPr>
        <w:t>2.</w:t>
      </w:r>
      <w:r>
        <w:rPr>
          <w:rFonts w:hint="eastAsia" w:ascii="宋体" w:hAnsi="宋体" w:eastAsia="仿宋_GB2312"/>
          <w:sz w:val="32"/>
          <w:szCs w:val="32"/>
        </w:rPr>
        <w:t>油气藏形成的基本条件、形成机理</w:t>
      </w:r>
      <w:r>
        <w:rPr>
          <w:rFonts w:hint="eastAsia" w:ascii="宋体" w:hAnsi="宋体" w:eastAsia="仿宋_GB2312"/>
          <w:sz w:val="32"/>
          <w:szCs w:val="32"/>
          <w:lang w:eastAsia="zh-Hans"/>
        </w:rPr>
        <w:t>及形成时间</w:t>
      </w:r>
      <w:r>
        <w:rPr>
          <w:rFonts w:ascii="宋体" w:hAnsi="宋体" w:eastAsia="仿宋_GB2312"/>
          <w:sz w:val="32"/>
          <w:szCs w:val="32"/>
        </w:rPr>
        <w:t>。</w:t>
      </w:r>
    </w:p>
    <w:p w14:paraId="3BA1E35C">
      <w:pPr>
        <w:widowControl/>
        <w:spacing w:before="156" w:beforeLines="50"/>
        <w:ind w:firstLine="640" w:firstLineChars="200"/>
        <w:jc w:val="left"/>
        <w:rPr>
          <w:rFonts w:hint="eastAsia" w:ascii="宋体" w:hAnsi="宋体" w:eastAsia="仿宋_GB2312"/>
          <w:sz w:val="32"/>
          <w:szCs w:val="32"/>
        </w:rPr>
      </w:pPr>
      <w:r>
        <w:rPr>
          <w:rFonts w:ascii="宋体" w:hAnsi="宋体" w:eastAsia="仿宋_GB2312"/>
          <w:sz w:val="32"/>
          <w:szCs w:val="32"/>
        </w:rPr>
        <w:t>3</w:t>
      </w:r>
      <w:r>
        <w:rPr>
          <w:rFonts w:hint="eastAsia" w:ascii="宋体" w:hAnsi="宋体" w:eastAsia="仿宋_GB2312"/>
          <w:sz w:val="32"/>
          <w:szCs w:val="32"/>
          <w:lang w:eastAsia="zh-Hans"/>
        </w:rPr>
        <w:t>.</w:t>
      </w:r>
      <w:r>
        <w:rPr>
          <w:rFonts w:ascii="宋体" w:hAnsi="宋体" w:eastAsia="仿宋_GB2312"/>
          <w:sz w:val="32"/>
          <w:szCs w:val="32"/>
        </w:rPr>
        <w:t>油气藏破坏及其产物。</w:t>
      </w:r>
    </w:p>
    <w:p w14:paraId="4C9C098D">
      <w:pPr>
        <w:widowControl/>
        <w:spacing w:before="156" w:beforeLines="50"/>
        <w:ind w:firstLine="640" w:firstLineChars="200"/>
        <w:jc w:val="left"/>
        <w:rPr>
          <w:rFonts w:hint="eastAsia" w:ascii="宋体" w:hAnsi="宋体" w:eastAsia="仿宋_GB2312"/>
          <w:sz w:val="32"/>
          <w:szCs w:val="32"/>
          <w:lang w:eastAsia="zh-Hans"/>
        </w:rPr>
      </w:pPr>
      <w:r>
        <w:rPr>
          <w:rFonts w:ascii="宋体" w:hAnsi="宋体" w:eastAsia="仿宋_GB2312"/>
          <w:sz w:val="32"/>
          <w:szCs w:val="32"/>
        </w:rPr>
        <w:t>4.</w:t>
      </w:r>
      <w:r>
        <w:rPr>
          <w:rFonts w:hint="eastAsia" w:ascii="宋体" w:hAnsi="宋体" w:eastAsia="仿宋_GB2312"/>
          <w:sz w:val="32"/>
          <w:szCs w:val="32"/>
        </w:rPr>
        <w:t>含油气系统</w:t>
      </w:r>
      <w:r>
        <w:rPr>
          <w:rFonts w:hint="eastAsia" w:ascii="宋体" w:hAnsi="宋体" w:eastAsia="仿宋_GB2312"/>
          <w:sz w:val="32"/>
          <w:szCs w:val="32"/>
          <w:lang w:eastAsia="zh-Hans"/>
        </w:rPr>
        <w:t>与含油气盆地</w:t>
      </w:r>
      <w:r>
        <w:rPr>
          <w:rFonts w:ascii="宋体" w:hAnsi="宋体" w:eastAsia="仿宋_GB2312"/>
          <w:sz w:val="32"/>
          <w:szCs w:val="32"/>
          <w:lang w:eastAsia="zh-Hans"/>
        </w:rPr>
        <w:t>。</w:t>
      </w:r>
    </w:p>
    <w:p w14:paraId="19274ADB">
      <w:pPr>
        <w:widowControl/>
        <w:spacing w:before="156" w:beforeLines="50" w:after="156" w:afterLines="50"/>
        <w:ind w:firstLine="643" w:firstLineChars="200"/>
        <w:jc w:val="left"/>
        <w:rPr>
          <w:rFonts w:hint="eastAsia" w:ascii="宋体" w:hAnsi="宋体" w:eastAsia="楷体_GB2312"/>
          <w:b/>
          <w:sz w:val="32"/>
          <w:szCs w:val="32"/>
        </w:rPr>
      </w:pPr>
      <w:r>
        <w:rPr>
          <w:rFonts w:ascii="宋体" w:hAnsi="宋体" w:eastAsia="楷体_GB2312"/>
          <w:b/>
          <w:sz w:val="32"/>
          <w:szCs w:val="32"/>
        </w:rPr>
        <w:t>（三）了解的内容</w:t>
      </w:r>
    </w:p>
    <w:p w14:paraId="136F64DD">
      <w:pPr>
        <w:widowControl/>
        <w:spacing w:before="156" w:beforeLines="50"/>
        <w:ind w:firstLine="640" w:firstLineChars="200"/>
        <w:jc w:val="left"/>
        <w:rPr>
          <w:rFonts w:hint="eastAsia" w:ascii="宋体" w:hAnsi="宋体" w:eastAsia="仿宋_GB2312"/>
          <w:sz w:val="32"/>
          <w:szCs w:val="32"/>
          <w:lang w:eastAsia="zh-Hans"/>
        </w:rPr>
      </w:pPr>
      <w:r>
        <w:rPr>
          <w:rFonts w:ascii="宋体" w:hAnsi="宋体" w:eastAsia="仿宋_GB2312"/>
          <w:sz w:val="32"/>
          <w:szCs w:val="32"/>
        </w:rPr>
        <w:t>1</w:t>
      </w:r>
      <w:r>
        <w:rPr>
          <w:rFonts w:hint="eastAsia" w:ascii="宋体" w:hAnsi="宋体" w:eastAsia="仿宋_GB2312"/>
          <w:sz w:val="32"/>
          <w:szCs w:val="32"/>
          <w:lang w:eastAsia="zh-Hans"/>
        </w:rPr>
        <w:t>.石油的分类</w:t>
      </w:r>
      <w:r>
        <w:rPr>
          <w:rFonts w:ascii="宋体" w:hAnsi="宋体" w:eastAsia="仿宋_GB2312"/>
          <w:sz w:val="32"/>
          <w:szCs w:val="32"/>
          <w:lang w:eastAsia="zh-Hans"/>
        </w:rPr>
        <w:t>。</w:t>
      </w:r>
    </w:p>
    <w:p w14:paraId="337D39B1">
      <w:pPr>
        <w:widowControl/>
        <w:spacing w:before="156" w:beforeLines="50"/>
        <w:ind w:firstLine="640" w:firstLineChars="200"/>
        <w:jc w:val="left"/>
        <w:rPr>
          <w:rFonts w:hint="eastAsia" w:ascii="宋体" w:hAnsi="宋体" w:eastAsia="仿宋_GB2312"/>
          <w:sz w:val="32"/>
          <w:szCs w:val="32"/>
        </w:rPr>
      </w:pPr>
      <w:r>
        <w:rPr>
          <w:rFonts w:hint="eastAsia" w:ascii="宋体" w:hAnsi="宋体" w:eastAsia="仿宋_GB2312"/>
          <w:sz w:val="32"/>
          <w:szCs w:val="32"/>
        </w:rPr>
        <w:t>2</w:t>
      </w:r>
      <w:r>
        <w:rPr>
          <w:rFonts w:ascii="宋体" w:hAnsi="宋体" w:eastAsia="仿宋_GB2312"/>
          <w:sz w:val="32"/>
          <w:szCs w:val="32"/>
        </w:rPr>
        <w:t>.油气生成</w:t>
      </w:r>
      <w:r>
        <w:rPr>
          <w:rFonts w:hint="eastAsia" w:ascii="宋体" w:hAnsi="宋体" w:eastAsia="仿宋_GB2312"/>
          <w:sz w:val="32"/>
          <w:szCs w:val="32"/>
          <w:lang w:val="en-US" w:eastAsia="zh-CN"/>
        </w:rPr>
        <w:t>的</w:t>
      </w:r>
      <w:r>
        <w:rPr>
          <w:rFonts w:ascii="宋体" w:hAnsi="宋体" w:eastAsia="仿宋_GB2312"/>
          <w:sz w:val="32"/>
          <w:szCs w:val="32"/>
        </w:rPr>
        <w:t>物质基础。</w:t>
      </w:r>
    </w:p>
    <w:p w14:paraId="661B191C">
      <w:pPr>
        <w:widowControl/>
        <w:spacing w:before="156" w:beforeLines="50"/>
        <w:ind w:firstLine="640" w:firstLineChars="200"/>
        <w:jc w:val="left"/>
        <w:rPr>
          <w:rFonts w:hint="eastAsia" w:ascii="宋体" w:hAnsi="宋体" w:eastAsia="仿宋_GB2312"/>
          <w:sz w:val="32"/>
          <w:szCs w:val="32"/>
        </w:rPr>
      </w:pPr>
      <w:r>
        <w:rPr>
          <w:rFonts w:hint="eastAsia" w:ascii="宋体" w:hAnsi="宋体" w:eastAsia="仿宋_GB2312"/>
          <w:sz w:val="32"/>
          <w:szCs w:val="32"/>
        </w:rPr>
        <w:t>3</w:t>
      </w:r>
      <w:r>
        <w:rPr>
          <w:rFonts w:ascii="宋体" w:hAnsi="宋体" w:eastAsia="仿宋_GB2312"/>
          <w:sz w:val="32"/>
          <w:szCs w:val="32"/>
          <w:lang w:eastAsia="zh-Hans"/>
        </w:rPr>
        <w:t>.</w:t>
      </w:r>
      <w:r>
        <w:rPr>
          <w:rFonts w:ascii="宋体" w:hAnsi="宋体" w:eastAsia="仿宋_GB2312"/>
          <w:sz w:val="32"/>
          <w:szCs w:val="32"/>
        </w:rPr>
        <w:t>有机质演化与生烃模式。</w:t>
      </w:r>
    </w:p>
    <w:p w14:paraId="389F30E5">
      <w:pPr>
        <w:widowControl/>
        <w:spacing w:before="156" w:beforeLines="50"/>
        <w:ind w:firstLine="640" w:firstLineChars="200"/>
        <w:jc w:val="left"/>
        <w:rPr>
          <w:rFonts w:hint="eastAsia" w:ascii="宋体" w:hAnsi="宋体" w:eastAsia="仿宋_GB2312"/>
          <w:sz w:val="32"/>
          <w:szCs w:val="32"/>
        </w:rPr>
      </w:pPr>
      <w:r>
        <w:rPr>
          <w:rFonts w:hint="eastAsia" w:ascii="宋体" w:hAnsi="宋体" w:eastAsia="仿宋_GB2312"/>
          <w:sz w:val="32"/>
          <w:szCs w:val="32"/>
        </w:rPr>
        <w:t>4</w:t>
      </w:r>
      <w:r>
        <w:rPr>
          <w:rFonts w:ascii="宋体" w:hAnsi="宋体" w:eastAsia="仿宋_GB2312"/>
          <w:sz w:val="32"/>
          <w:szCs w:val="32"/>
          <w:lang w:eastAsia="zh-Hans"/>
        </w:rPr>
        <w:t>.</w:t>
      </w:r>
      <w:r>
        <w:rPr>
          <w:rFonts w:ascii="宋体" w:hAnsi="宋体" w:eastAsia="仿宋_GB2312"/>
          <w:sz w:val="32"/>
          <w:szCs w:val="32"/>
        </w:rPr>
        <w:t>天然气成因类型。</w:t>
      </w:r>
    </w:p>
    <w:p w14:paraId="4E23A658">
      <w:pPr>
        <w:widowControl/>
        <w:spacing w:before="156" w:beforeLines="50"/>
        <w:ind w:firstLine="640" w:firstLineChars="200"/>
        <w:jc w:val="left"/>
        <w:rPr>
          <w:rFonts w:hint="eastAsia" w:ascii="宋体" w:hAnsi="宋体" w:eastAsia="仿宋_GB2312"/>
          <w:sz w:val="32"/>
          <w:szCs w:val="32"/>
        </w:rPr>
      </w:pPr>
      <w:r>
        <w:rPr>
          <w:rFonts w:hint="eastAsia" w:ascii="宋体" w:hAnsi="宋体" w:eastAsia="仿宋_GB2312"/>
          <w:sz w:val="32"/>
          <w:szCs w:val="32"/>
        </w:rPr>
        <w:t>5</w:t>
      </w:r>
      <w:r>
        <w:rPr>
          <w:rFonts w:ascii="宋体" w:hAnsi="宋体" w:eastAsia="仿宋_GB2312"/>
          <w:sz w:val="32"/>
          <w:szCs w:val="32"/>
        </w:rPr>
        <w:t>.油气</w:t>
      </w:r>
      <w:r>
        <w:rPr>
          <w:rFonts w:hint="eastAsia" w:ascii="宋体" w:hAnsi="宋体" w:eastAsia="仿宋_GB2312"/>
          <w:sz w:val="32"/>
          <w:szCs w:val="32"/>
          <w:lang w:eastAsia="zh-Hans"/>
        </w:rPr>
        <w:t>的</w:t>
      </w:r>
      <w:r>
        <w:rPr>
          <w:rFonts w:ascii="宋体" w:hAnsi="宋体" w:eastAsia="仿宋_GB2312"/>
          <w:sz w:val="32"/>
          <w:szCs w:val="32"/>
        </w:rPr>
        <w:t>初次运移</w:t>
      </w:r>
      <w:r>
        <w:rPr>
          <w:rFonts w:hint="eastAsia" w:ascii="宋体" w:hAnsi="宋体" w:eastAsia="仿宋_GB2312"/>
          <w:sz w:val="32"/>
          <w:szCs w:val="32"/>
          <w:lang w:eastAsia="zh-Hans"/>
        </w:rPr>
        <w:t>与</w:t>
      </w:r>
      <w:r>
        <w:rPr>
          <w:rFonts w:ascii="宋体" w:hAnsi="宋体" w:eastAsia="仿宋_GB2312"/>
          <w:sz w:val="32"/>
          <w:szCs w:val="32"/>
        </w:rPr>
        <w:t>二次运移。</w:t>
      </w:r>
    </w:p>
    <w:p w14:paraId="48B1600D">
      <w:pPr>
        <w:widowControl/>
        <w:spacing w:before="156" w:beforeLines="50"/>
        <w:ind w:firstLine="640" w:firstLineChars="200"/>
        <w:jc w:val="left"/>
        <w:rPr>
          <w:rFonts w:hint="eastAsia" w:ascii="宋体" w:hAnsi="宋体" w:eastAsia="仿宋_GB2312"/>
          <w:sz w:val="32"/>
          <w:szCs w:val="32"/>
        </w:rPr>
      </w:pPr>
      <w:r>
        <w:rPr>
          <w:rFonts w:hint="eastAsia" w:ascii="宋体" w:hAnsi="宋体" w:eastAsia="仿宋_GB2312"/>
          <w:sz w:val="32"/>
          <w:szCs w:val="32"/>
        </w:rPr>
        <w:t>6</w:t>
      </w:r>
      <w:r>
        <w:rPr>
          <w:rFonts w:ascii="宋体" w:hAnsi="宋体" w:eastAsia="仿宋_GB2312"/>
          <w:sz w:val="32"/>
          <w:szCs w:val="32"/>
        </w:rPr>
        <w:t>.</w:t>
      </w:r>
      <w:r>
        <w:rPr>
          <w:rFonts w:hint="eastAsia" w:ascii="宋体" w:hAnsi="宋体" w:eastAsia="仿宋_GB2312"/>
          <w:sz w:val="32"/>
          <w:szCs w:val="32"/>
        </w:rPr>
        <w:t>油气田、油气聚集带及含油区</w:t>
      </w:r>
      <w:r>
        <w:rPr>
          <w:rFonts w:ascii="宋体" w:hAnsi="宋体" w:eastAsia="仿宋_GB2312"/>
          <w:sz w:val="32"/>
          <w:szCs w:val="32"/>
        </w:rPr>
        <w:t>。</w:t>
      </w:r>
    </w:p>
    <w:p w14:paraId="57BEA3A5">
      <w:pPr>
        <w:widowControl/>
        <w:spacing w:before="156" w:beforeLines="50"/>
        <w:ind w:firstLine="640" w:firstLineChars="200"/>
        <w:rPr>
          <w:rFonts w:hint="eastAsia" w:ascii="宋体" w:hAnsi="宋体" w:eastAsia="黑体" w:cs="宋体"/>
          <w:kern w:val="44"/>
          <w:sz w:val="32"/>
          <w:szCs w:val="32"/>
        </w:rPr>
      </w:pPr>
      <w:r>
        <w:rPr>
          <w:rFonts w:hint="eastAsia" w:ascii="宋体" w:hAnsi="宋体" w:eastAsia="仿宋_GB2312"/>
          <w:sz w:val="32"/>
          <w:szCs w:val="32"/>
        </w:rPr>
        <w:t>7</w:t>
      </w:r>
      <w:r>
        <w:rPr>
          <w:rFonts w:ascii="宋体" w:hAnsi="宋体" w:eastAsia="仿宋_GB2312"/>
          <w:sz w:val="32"/>
          <w:szCs w:val="32"/>
        </w:rPr>
        <w:t>.</w:t>
      </w:r>
      <w:r>
        <w:rPr>
          <w:rFonts w:hint="eastAsia" w:ascii="宋体" w:hAnsi="宋体" w:eastAsia="仿宋_GB2312"/>
          <w:sz w:val="32"/>
          <w:szCs w:val="32"/>
        </w:rPr>
        <w:t>油气分布的控制因素</w:t>
      </w:r>
      <w:r>
        <w:rPr>
          <w:rFonts w:ascii="宋体" w:hAnsi="宋体" w:eastAsia="仿宋_GB2312"/>
          <w:sz w:val="32"/>
          <w:szCs w:val="32"/>
        </w:rPr>
        <w:t>。</w:t>
      </w:r>
    </w:p>
    <w:p w14:paraId="4798D160">
      <w:pPr>
        <w:widowControl/>
        <w:spacing w:before="312" w:beforeLines="100"/>
        <w:jc w:val="center"/>
        <w:rPr>
          <w:rFonts w:hint="eastAsia" w:ascii="宋体" w:hAnsi="宋体" w:eastAsia="黑体" w:cs="宋体"/>
          <w:bCs/>
          <w:kern w:val="44"/>
          <w:sz w:val="32"/>
          <w:szCs w:val="32"/>
        </w:rPr>
      </w:pPr>
      <w:r>
        <w:rPr>
          <w:rFonts w:ascii="宋体" w:hAnsi="宋体" w:eastAsia="黑体" w:cs="宋体"/>
          <w:bCs/>
          <w:kern w:val="44"/>
          <w:sz w:val="32"/>
          <w:szCs w:val="32"/>
        </w:rPr>
        <w:t>第</w:t>
      </w:r>
      <w:r>
        <w:rPr>
          <w:rFonts w:hint="eastAsia" w:ascii="宋体" w:hAnsi="宋体" w:eastAsia="黑体" w:cs="宋体"/>
          <w:bCs/>
          <w:kern w:val="44"/>
          <w:sz w:val="32"/>
          <w:szCs w:val="32"/>
          <w:lang w:eastAsia="zh-Hans"/>
        </w:rPr>
        <w:t>十</w:t>
      </w:r>
      <w:r>
        <w:rPr>
          <w:rFonts w:ascii="宋体" w:hAnsi="宋体" w:eastAsia="黑体" w:cs="宋体"/>
          <w:bCs/>
          <w:kern w:val="44"/>
          <w:sz w:val="32"/>
          <w:szCs w:val="32"/>
        </w:rPr>
        <w:t>章  油气勘探基础</w:t>
      </w:r>
    </w:p>
    <w:p w14:paraId="4CA520F2">
      <w:pPr>
        <w:widowControl/>
        <w:spacing w:before="156" w:beforeLines="50" w:after="156" w:afterLines="50"/>
        <w:ind w:firstLine="640" w:firstLineChars="200"/>
        <w:jc w:val="left"/>
        <w:rPr>
          <w:rFonts w:hint="eastAsia" w:ascii="宋体" w:hAnsi="宋体" w:eastAsia="黑体"/>
          <w:sz w:val="32"/>
          <w:szCs w:val="32"/>
        </w:rPr>
      </w:pPr>
      <w:r>
        <w:rPr>
          <w:rFonts w:ascii="宋体" w:hAnsi="宋体" w:eastAsia="黑体"/>
          <w:sz w:val="32"/>
          <w:szCs w:val="32"/>
        </w:rPr>
        <w:t>一、考试目的</w:t>
      </w:r>
    </w:p>
    <w:p w14:paraId="75EDD248">
      <w:pPr>
        <w:widowControl/>
        <w:spacing w:before="156" w:beforeLines="50"/>
        <w:ind w:firstLine="640" w:firstLineChars="200"/>
        <w:jc w:val="left"/>
        <w:rPr>
          <w:rFonts w:hint="eastAsia" w:ascii="宋体" w:hAnsi="宋体" w:eastAsia="仿宋_GB2312"/>
          <w:sz w:val="32"/>
          <w:szCs w:val="32"/>
        </w:rPr>
      </w:pPr>
      <w:r>
        <w:rPr>
          <w:rFonts w:ascii="宋体" w:hAnsi="宋体" w:eastAsia="仿宋_GB2312"/>
          <w:sz w:val="32"/>
          <w:szCs w:val="32"/>
        </w:rPr>
        <w:t>考查考生对</w:t>
      </w:r>
      <w:r>
        <w:rPr>
          <w:rFonts w:hint="eastAsia" w:ascii="宋体" w:hAnsi="宋体" w:eastAsia="仿宋_GB2312"/>
          <w:sz w:val="32"/>
          <w:szCs w:val="32"/>
        </w:rPr>
        <w:t>油气勘查阶段与勘查工作原则</w:t>
      </w:r>
      <w:r>
        <w:rPr>
          <w:rFonts w:ascii="宋体" w:hAnsi="宋体" w:eastAsia="仿宋_GB2312"/>
          <w:sz w:val="32"/>
          <w:szCs w:val="32"/>
        </w:rPr>
        <w:t>、</w:t>
      </w:r>
      <w:r>
        <w:rPr>
          <w:rFonts w:hint="eastAsia" w:ascii="宋体" w:hAnsi="宋体" w:eastAsia="仿宋_GB2312"/>
          <w:sz w:val="32"/>
          <w:szCs w:val="32"/>
        </w:rPr>
        <w:t>油气勘探</w:t>
      </w:r>
      <w:r>
        <w:rPr>
          <w:rFonts w:hint="eastAsia" w:ascii="宋体" w:hAnsi="宋体" w:eastAsia="仿宋_GB2312"/>
          <w:sz w:val="32"/>
          <w:szCs w:val="32"/>
          <w:lang w:eastAsia="zh-Hans"/>
        </w:rPr>
        <w:t>的主要</w:t>
      </w:r>
      <w:r>
        <w:rPr>
          <w:rFonts w:hint="eastAsia" w:ascii="宋体" w:hAnsi="宋体" w:eastAsia="仿宋_GB2312"/>
          <w:sz w:val="32"/>
          <w:szCs w:val="32"/>
        </w:rPr>
        <w:t>技术</w:t>
      </w:r>
      <w:r>
        <w:rPr>
          <w:rFonts w:ascii="宋体" w:hAnsi="宋体" w:eastAsia="仿宋_GB2312"/>
          <w:sz w:val="32"/>
          <w:szCs w:val="32"/>
        </w:rPr>
        <w:t>、油气储量分类、油气储量估算流程</w:t>
      </w:r>
      <w:r>
        <w:rPr>
          <w:rFonts w:hint="eastAsia" w:ascii="宋体" w:hAnsi="宋体" w:eastAsia="仿宋_GB2312"/>
          <w:sz w:val="32"/>
          <w:szCs w:val="32"/>
          <w:lang w:eastAsia="zh-Hans"/>
        </w:rPr>
        <w:t>和情形</w:t>
      </w:r>
      <w:r>
        <w:rPr>
          <w:rFonts w:ascii="宋体" w:hAnsi="宋体" w:eastAsia="仿宋_GB2312"/>
          <w:sz w:val="32"/>
          <w:szCs w:val="32"/>
          <w:lang w:eastAsia="zh-Hans"/>
        </w:rPr>
        <w:t>、油气储量起算标准</w:t>
      </w:r>
      <w:r>
        <w:rPr>
          <w:rFonts w:hint="eastAsia" w:ascii="宋体" w:hAnsi="宋体" w:eastAsia="仿宋_GB2312"/>
          <w:sz w:val="32"/>
          <w:szCs w:val="32"/>
          <w:lang w:eastAsia="zh-Hans"/>
        </w:rPr>
        <w:t>和</w:t>
      </w:r>
      <w:r>
        <w:rPr>
          <w:rFonts w:ascii="宋体" w:hAnsi="宋体" w:eastAsia="仿宋_GB2312"/>
          <w:sz w:val="32"/>
          <w:szCs w:val="32"/>
          <w:lang w:eastAsia="zh-Hans"/>
        </w:rPr>
        <w:t>计算单元</w:t>
      </w:r>
      <w:r>
        <w:rPr>
          <w:rFonts w:hint="eastAsia" w:ascii="宋体" w:hAnsi="宋体" w:eastAsia="仿宋_GB2312"/>
          <w:sz w:val="32"/>
          <w:szCs w:val="32"/>
          <w:lang w:eastAsia="zh-Hans"/>
        </w:rPr>
        <w:t>及油气探明储量报告的</w:t>
      </w:r>
      <w:r>
        <w:rPr>
          <w:rFonts w:hint="eastAsia" w:ascii="宋体" w:hAnsi="宋体" w:eastAsia="仿宋" w:cs="宋体"/>
          <w:sz w:val="32"/>
          <w:szCs w:val="32"/>
        </w:rPr>
        <w:t>掌握、熟悉和了解</w:t>
      </w:r>
      <w:r>
        <w:rPr>
          <w:rFonts w:hint="eastAsia" w:ascii="宋体" w:hAnsi="宋体" w:eastAsia="仿宋_GB2312"/>
          <w:sz w:val="32"/>
          <w:szCs w:val="32"/>
        </w:rPr>
        <w:t>程度</w:t>
      </w:r>
      <w:r>
        <w:rPr>
          <w:rFonts w:ascii="宋体" w:hAnsi="宋体" w:eastAsia="仿宋" w:cs="宋体"/>
          <w:sz w:val="32"/>
          <w:szCs w:val="32"/>
        </w:rPr>
        <w:t>。</w:t>
      </w:r>
    </w:p>
    <w:p w14:paraId="3FA9035A">
      <w:pPr>
        <w:widowControl/>
        <w:spacing w:before="156" w:beforeLines="50" w:after="156" w:afterLines="50"/>
        <w:ind w:firstLine="640" w:firstLineChars="200"/>
        <w:jc w:val="left"/>
        <w:rPr>
          <w:rFonts w:hint="eastAsia" w:ascii="宋体" w:hAnsi="宋体" w:eastAsia="黑体"/>
          <w:sz w:val="32"/>
          <w:szCs w:val="32"/>
        </w:rPr>
      </w:pPr>
      <w:r>
        <w:rPr>
          <w:rFonts w:ascii="宋体" w:hAnsi="宋体" w:eastAsia="黑体"/>
          <w:sz w:val="32"/>
          <w:szCs w:val="32"/>
        </w:rPr>
        <w:t>二、考试内容及要求</w:t>
      </w:r>
    </w:p>
    <w:p w14:paraId="51F25C73">
      <w:pPr>
        <w:widowControl/>
        <w:spacing w:before="156" w:beforeLines="50" w:after="156" w:afterLines="50"/>
        <w:ind w:firstLine="643" w:firstLineChars="200"/>
        <w:jc w:val="left"/>
        <w:rPr>
          <w:rFonts w:hint="eastAsia" w:ascii="宋体" w:hAnsi="宋体" w:eastAsia="楷体_GB2312"/>
          <w:b/>
          <w:sz w:val="32"/>
          <w:szCs w:val="32"/>
        </w:rPr>
      </w:pPr>
      <w:r>
        <w:rPr>
          <w:rFonts w:ascii="宋体" w:hAnsi="宋体" w:eastAsia="楷体_GB2312"/>
          <w:b/>
          <w:sz w:val="32"/>
          <w:szCs w:val="32"/>
        </w:rPr>
        <w:t>（一）掌握的内容</w:t>
      </w:r>
    </w:p>
    <w:p w14:paraId="59D18FED">
      <w:pPr>
        <w:widowControl/>
        <w:spacing w:before="156" w:beforeLines="50"/>
        <w:ind w:firstLine="640" w:firstLineChars="200"/>
        <w:jc w:val="left"/>
        <w:rPr>
          <w:rFonts w:hint="eastAsia" w:ascii="宋体" w:hAnsi="宋体" w:eastAsia="仿宋_GB2312"/>
          <w:sz w:val="32"/>
          <w:szCs w:val="32"/>
          <w:lang w:eastAsia="zh-Hans"/>
        </w:rPr>
      </w:pPr>
      <w:r>
        <w:rPr>
          <w:rFonts w:ascii="宋体" w:hAnsi="宋体" w:eastAsia="仿宋_GB2312"/>
          <w:sz w:val="32"/>
          <w:szCs w:val="32"/>
        </w:rPr>
        <w:t>1.</w:t>
      </w:r>
      <w:r>
        <w:rPr>
          <w:rFonts w:hint="eastAsia" w:ascii="宋体" w:hAnsi="宋体" w:eastAsia="仿宋_GB2312"/>
          <w:sz w:val="32"/>
          <w:szCs w:val="32"/>
        </w:rPr>
        <w:t>油气勘查阶段</w:t>
      </w:r>
      <w:r>
        <w:rPr>
          <w:rFonts w:hint="eastAsia" w:ascii="宋体" w:hAnsi="宋体" w:eastAsia="仿宋_GB2312"/>
          <w:sz w:val="32"/>
          <w:szCs w:val="32"/>
          <w:lang w:eastAsia="zh-Hans"/>
        </w:rPr>
        <w:t>的划分</w:t>
      </w:r>
      <w:r>
        <w:rPr>
          <w:rFonts w:ascii="宋体" w:hAnsi="宋体" w:eastAsia="仿宋_GB2312"/>
          <w:sz w:val="32"/>
          <w:szCs w:val="32"/>
          <w:lang w:eastAsia="zh-Hans"/>
        </w:rPr>
        <w:t>。</w:t>
      </w:r>
    </w:p>
    <w:p w14:paraId="578B635E">
      <w:pPr>
        <w:widowControl/>
        <w:spacing w:before="156" w:beforeLines="50"/>
        <w:ind w:firstLine="640" w:firstLineChars="200"/>
        <w:jc w:val="left"/>
        <w:rPr>
          <w:rFonts w:hint="eastAsia" w:ascii="宋体" w:hAnsi="宋体" w:eastAsia="仿宋_GB2312"/>
          <w:sz w:val="32"/>
          <w:szCs w:val="32"/>
        </w:rPr>
      </w:pPr>
      <w:r>
        <w:rPr>
          <w:rFonts w:ascii="宋体" w:hAnsi="宋体" w:eastAsia="仿宋_GB2312"/>
          <w:sz w:val="32"/>
          <w:szCs w:val="32"/>
        </w:rPr>
        <w:t>2.</w:t>
      </w:r>
      <w:r>
        <w:rPr>
          <w:rFonts w:hint="eastAsia" w:ascii="宋体" w:hAnsi="宋体" w:eastAsia="仿宋_GB2312"/>
          <w:sz w:val="32"/>
          <w:szCs w:val="32"/>
        </w:rPr>
        <w:t>录井技术</w:t>
      </w:r>
      <w:r>
        <w:rPr>
          <w:rFonts w:ascii="宋体" w:hAnsi="宋体" w:eastAsia="仿宋_GB2312"/>
          <w:sz w:val="32"/>
          <w:szCs w:val="32"/>
        </w:rPr>
        <w:t>、</w:t>
      </w:r>
      <w:r>
        <w:rPr>
          <w:rFonts w:hint="eastAsia" w:ascii="宋体" w:hAnsi="宋体" w:eastAsia="仿宋_GB2312"/>
          <w:sz w:val="32"/>
          <w:szCs w:val="32"/>
        </w:rPr>
        <w:t>测井技术</w:t>
      </w:r>
      <w:r>
        <w:rPr>
          <w:rFonts w:ascii="宋体" w:hAnsi="宋体" w:eastAsia="仿宋_GB2312"/>
          <w:sz w:val="32"/>
          <w:szCs w:val="32"/>
        </w:rPr>
        <w:t>、</w:t>
      </w:r>
      <w:r>
        <w:rPr>
          <w:rFonts w:hint="eastAsia" w:ascii="宋体" w:hAnsi="宋体" w:eastAsia="仿宋_GB2312"/>
          <w:sz w:val="32"/>
          <w:szCs w:val="32"/>
        </w:rPr>
        <w:t>钻井工程主要技术</w:t>
      </w:r>
      <w:r>
        <w:rPr>
          <w:rFonts w:ascii="宋体" w:hAnsi="宋体" w:eastAsia="仿宋_GB2312"/>
          <w:sz w:val="32"/>
          <w:szCs w:val="32"/>
        </w:rPr>
        <w:t>、</w:t>
      </w:r>
      <w:r>
        <w:rPr>
          <w:rFonts w:hint="eastAsia" w:ascii="宋体" w:hAnsi="宋体" w:eastAsia="仿宋_GB2312"/>
          <w:sz w:val="32"/>
          <w:szCs w:val="32"/>
        </w:rPr>
        <w:t>完井技术、</w:t>
      </w:r>
      <w:r>
        <w:rPr>
          <w:rFonts w:ascii="宋体" w:hAnsi="宋体" w:eastAsia="仿宋_GB2312"/>
          <w:sz w:val="32"/>
          <w:szCs w:val="32"/>
        </w:rPr>
        <w:t>试油技术</w:t>
      </w:r>
      <w:r>
        <w:rPr>
          <w:rFonts w:hint="eastAsia" w:ascii="宋体" w:hAnsi="宋体" w:eastAsia="仿宋_GB2312"/>
          <w:sz w:val="32"/>
          <w:szCs w:val="32"/>
        </w:rPr>
        <w:t>、压裂技术</w:t>
      </w:r>
      <w:r>
        <w:rPr>
          <w:rFonts w:ascii="宋体" w:hAnsi="宋体" w:eastAsia="仿宋_GB2312"/>
          <w:sz w:val="32"/>
          <w:szCs w:val="32"/>
        </w:rPr>
        <w:t>。</w:t>
      </w:r>
    </w:p>
    <w:p w14:paraId="196FF90C">
      <w:pPr>
        <w:widowControl/>
        <w:spacing w:before="156" w:beforeLines="50"/>
        <w:ind w:firstLine="640" w:firstLineChars="200"/>
        <w:jc w:val="left"/>
        <w:rPr>
          <w:rFonts w:hint="eastAsia" w:ascii="宋体" w:hAnsi="宋体" w:eastAsia="仿宋_GB2312"/>
          <w:sz w:val="32"/>
          <w:szCs w:val="32"/>
        </w:rPr>
      </w:pPr>
      <w:r>
        <w:rPr>
          <w:rFonts w:ascii="宋体" w:hAnsi="宋体" w:eastAsia="仿宋_GB2312"/>
          <w:sz w:val="32"/>
          <w:szCs w:val="32"/>
        </w:rPr>
        <w:t>3.油气储量分类。</w:t>
      </w:r>
    </w:p>
    <w:p w14:paraId="77B20A69">
      <w:pPr>
        <w:widowControl/>
        <w:spacing w:before="156" w:beforeLines="50"/>
        <w:ind w:firstLine="640" w:firstLineChars="200"/>
        <w:jc w:val="left"/>
        <w:rPr>
          <w:rFonts w:hint="eastAsia" w:ascii="宋体" w:hAnsi="宋体" w:eastAsia="仿宋_GB2312"/>
          <w:sz w:val="32"/>
          <w:szCs w:val="32"/>
        </w:rPr>
      </w:pPr>
      <w:r>
        <w:rPr>
          <w:rFonts w:ascii="宋体" w:hAnsi="宋体" w:eastAsia="仿宋_GB2312"/>
          <w:sz w:val="32"/>
          <w:szCs w:val="32"/>
        </w:rPr>
        <w:t>4.</w:t>
      </w:r>
      <w:r>
        <w:rPr>
          <w:rFonts w:hint="eastAsia" w:ascii="宋体" w:hAnsi="宋体" w:eastAsia="仿宋_GB2312"/>
          <w:sz w:val="32"/>
          <w:szCs w:val="32"/>
        </w:rPr>
        <w:t>油气储量估算情形</w:t>
      </w:r>
      <w:r>
        <w:rPr>
          <w:rFonts w:ascii="宋体" w:hAnsi="宋体" w:eastAsia="仿宋_GB2312"/>
          <w:sz w:val="32"/>
          <w:szCs w:val="32"/>
        </w:rPr>
        <w:t>。</w:t>
      </w:r>
    </w:p>
    <w:p w14:paraId="0446622C">
      <w:pPr>
        <w:widowControl/>
        <w:spacing w:before="156" w:beforeLines="50" w:after="156" w:afterLines="50"/>
        <w:ind w:firstLine="643" w:firstLineChars="200"/>
        <w:jc w:val="left"/>
        <w:rPr>
          <w:rFonts w:hint="eastAsia" w:ascii="宋体" w:hAnsi="宋体" w:eastAsia="楷体_GB2312"/>
          <w:b/>
          <w:sz w:val="32"/>
          <w:szCs w:val="32"/>
        </w:rPr>
      </w:pPr>
      <w:r>
        <w:rPr>
          <w:rFonts w:ascii="宋体" w:hAnsi="宋体" w:eastAsia="楷体_GB2312"/>
          <w:b/>
          <w:sz w:val="32"/>
          <w:szCs w:val="32"/>
        </w:rPr>
        <w:t>（二）熟悉的内容</w:t>
      </w:r>
    </w:p>
    <w:p w14:paraId="1B30E790">
      <w:pPr>
        <w:widowControl/>
        <w:spacing w:before="156" w:beforeLines="50"/>
        <w:ind w:firstLine="640" w:firstLineChars="200"/>
        <w:jc w:val="left"/>
        <w:rPr>
          <w:rFonts w:hint="eastAsia" w:ascii="宋体" w:hAnsi="宋体" w:eastAsia="仿宋_GB2312"/>
          <w:sz w:val="32"/>
          <w:szCs w:val="32"/>
          <w:lang w:eastAsia="zh-Hans"/>
        </w:rPr>
      </w:pPr>
      <w:r>
        <w:rPr>
          <w:rFonts w:ascii="宋体" w:hAnsi="宋体" w:eastAsia="仿宋_GB2312"/>
          <w:sz w:val="32"/>
          <w:szCs w:val="32"/>
        </w:rPr>
        <w:t>1.</w:t>
      </w:r>
      <w:r>
        <w:rPr>
          <w:rFonts w:hint="eastAsia" w:ascii="宋体" w:hAnsi="宋体" w:eastAsia="仿宋_GB2312"/>
          <w:sz w:val="32"/>
          <w:szCs w:val="32"/>
        </w:rPr>
        <w:t>地面地质调查、地球物理</w:t>
      </w:r>
      <w:r>
        <w:rPr>
          <w:rFonts w:hint="eastAsia" w:ascii="宋体" w:hAnsi="宋体" w:eastAsia="仿宋_GB2312"/>
          <w:sz w:val="32"/>
          <w:szCs w:val="32"/>
          <w:lang w:eastAsia="zh-Hans"/>
        </w:rPr>
        <w:t>勘探与</w:t>
      </w:r>
      <w:r>
        <w:rPr>
          <w:rFonts w:hint="eastAsia" w:ascii="宋体" w:hAnsi="宋体" w:eastAsia="仿宋_GB2312"/>
          <w:sz w:val="32"/>
          <w:szCs w:val="32"/>
        </w:rPr>
        <w:t>地球化学</w:t>
      </w:r>
      <w:r>
        <w:rPr>
          <w:rFonts w:hint="eastAsia" w:ascii="宋体" w:hAnsi="宋体" w:eastAsia="仿宋_GB2312"/>
          <w:sz w:val="32"/>
          <w:szCs w:val="32"/>
          <w:lang w:eastAsia="zh-Hans"/>
        </w:rPr>
        <w:t>勘探技术</w:t>
      </w:r>
      <w:r>
        <w:rPr>
          <w:rFonts w:ascii="宋体" w:hAnsi="宋体" w:eastAsia="仿宋_GB2312"/>
          <w:sz w:val="32"/>
          <w:szCs w:val="32"/>
          <w:lang w:eastAsia="zh-Hans"/>
        </w:rPr>
        <w:t>。</w:t>
      </w:r>
    </w:p>
    <w:p w14:paraId="3E302DEB">
      <w:pPr>
        <w:widowControl/>
        <w:spacing w:before="156" w:beforeLines="50"/>
        <w:ind w:firstLine="640" w:firstLineChars="200"/>
        <w:jc w:val="left"/>
        <w:rPr>
          <w:rFonts w:hint="eastAsia" w:ascii="宋体" w:hAnsi="宋体" w:eastAsia="仿宋_GB2312"/>
          <w:sz w:val="32"/>
          <w:szCs w:val="32"/>
          <w:lang w:eastAsia="zh-Hans"/>
        </w:rPr>
      </w:pPr>
      <w:r>
        <w:rPr>
          <w:rFonts w:ascii="宋体" w:hAnsi="宋体" w:eastAsia="仿宋_GB2312"/>
          <w:sz w:val="32"/>
          <w:szCs w:val="32"/>
          <w:lang w:eastAsia="zh-Hans"/>
        </w:rPr>
        <w:t>2</w:t>
      </w:r>
      <w:r>
        <w:rPr>
          <w:rFonts w:hint="eastAsia" w:ascii="宋体" w:hAnsi="宋体" w:eastAsia="仿宋_GB2312"/>
          <w:sz w:val="32"/>
          <w:szCs w:val="32"/>
          <w:lang w:eastAsia="zh-Hans"/>
        </w:rPr>
        <w:t>.储量估算基本知识</w:t>
      </w:r>
      <w:r>
        <w:rPr>
          <w:rFonts w:ascii="宋体" w:hAnsi="宋体" w:eastAsia="仿宋_GB2312"/>
          <w:sz w:val="32"/>
          <w:szCs w:val="32"/>
          <w:lang w:eastAsia="zh-Hans"/>
        </w:rPr>
        <w:t>。</w:t>
      </w:r>
    </w:p>
    <w:p w14:paraId="595E6976">
      <w:pPr>
        <w:widowControl/>
        <w:spacing w:before="156" w:beforeLines="50"/>
        <w:ind w:firstLine="640" w:firstLineChars="200"/>
        <w:jc w:val="left"/>
        <w:rPr>
          <w:rFonts w:hint="eastAsia" w:ascii="宋体" w:hAnsi="宋体" w:eastAsia="仿宋_GB2312"/>
          <w:sz w:val="32"/>
          <w:szCs w:val="32"/>
          <w:lang w:eastAsia="zh-Hans"/>
        </w:rPr>
      </w:pPr>
      <w:r>
        <w:rPr>
          <w:rFonts w:ascii="宋体" w:hAnsi="宋体" w:eastAsia="仿宋_GB2312"/>
          <w:sz w:val="32"/>
          <w:szCs w:val="32"/>
        </w:rPr>
        <w:t>3.</w:t>
      </w:r>
      <w:r>
        <w:rPr>
          <w:rFonts w:hint="eastAsia" w:ascii="宋体" w:hAnsi="宋体" w:eastAsia="仿宋_GB2312"/>
          <w:sz w:val="32"/>
          <w:szCs w:val="32"/>
        </w:rPr>
        <w:t>油气探明储量报告</w:t>
      </w:r>
      <w:r>
        <w:rPr>
          <w:rFonts w:hint="eastAsia" w:ascii="宋体" w:hAnsi="宋体" w:eastAsia="仿宋_GB2312"/>
          <w:sz w:val="32"/>
          <w:szCs w:val="32"/>
          <w:lang w:eastAsia="zh-Hans"/>
        </w:rPr>
        <w:t>的基本要求</w:t>
      </w:r>
      <w:r>
        <w:rPr>
          <w:rFonts w:ascii="宋体" w:hAnsi="宋体" w:eastAsia="仿宋_GB2312"/>
          <w:sz w:val="32"/>
          <w:szCs w:val="32"/>
          <w:lang w:eastAsia="zh-Hans"/>
        </w:rPr>
        <w:t>。</w:t>
      </w:r>
    </w:p>
    <w:p w14:paraId="1600AC96">
      <w:pPr>
        <w:widowControl/>
        <w:spacing w:before="156" w:beforeLines="50" w:after="156" w:afterLines="50"/>
        <w:ind w:firstLine="643" w:firstLineChars="200"/>
        <w:jc w:val="left"/>
        <w:rPr>
          <w:rFonts w:hint="eastAsia" w:ascii="宋体" w:hAnsi="宋体" w:eastAsia="楷体_GB2312"/>
          <w:b/>
          <w:sz w:val="32"/>
          <w:szCs w:val="32"/>
        </w:rPr>
      </w:pPr>
      <w:r>
        <w:rPr>
          <w:rFonts w:ascii="宋体" w:hAnsi="宋体" w:eastAsia="楷体_GB2312"/>
          <w:b/>
          <w:sz w:val="32"/>
          <w:szCs w:val="32"/>
        </w:rPr>
        <w:t>（三）了解的内容</w:t>
      </w:r>
    </w:p>
    <w:p w14:paraId="32E9AC5E">
      <w:pPr>
        <w:widowControl/>
        <w:spacing w:before="156" w:beforeLines="50"/>
        <w:ind w:firstLine="640" w:firstLineChars="200"/>
        <w:jc w:val="left"/>
        <w:rPr>
          <w:rFonts w:hint="eastAsia" w:ascii="宋体" w:hAnsi="宋体" w:eastAsia="仿宋_GB2312"/>
          <w:sz w:val="32"/>
          <w:szCs w:val="32"/>
          <w:lang w:eastAsia="zh-Hans"/>
        </w:rPr>
      </w:pPr>
      <w:r>
        <w:rPr>
          <w:rFonts w:ascii="宋体" w:hAnsi="宋体" w:eastAsia="仿宋_GB2312"/>
          <w:sz w:val="32"/>
          <w:szCs w:val="32"/>
        </w:rPr>
        <w:t>1.</w:t>
      </w:r>
      <w:r>
        <w:rPr>
          <w:rFonts w:hint="eastAsia" w:ascii="宋体" w:hAnsi="宋体" w:eastAsia="仿宋_GB2312"/>
          <w:sz w:val="32"/>
          <w:szCs w:val="32"/>
        </w:rPr>
        <w:t>微生物勘探技术</w:t>
      </w:r>
      <w:r>
        <w:rPr>
          <w:rFonts w:hint="eastAsia" w:ascii="宋体" w:hAnsi="宋体" w:eastAsia="仿宋_GB2312"/>
          <w:sz w:val="32"/>
          <w:szCs w:val="32"/>
          <w:lang w:eastAsia="zh-Hans"/>
        </w:rPr>
        <w:t>与遥感技术</w:t>
      </w:r>
      <w:r>
        <w:rPr>
          <w:rFonts w:ascii="宋体" w:hAnsi="宋体" w:eastAsia="仿宋_GB2312"/>
          <w:sz w:val="32"/>
          <w:szCs w:val="32"/>
          <w:lang w:eastAsia="zh-Hans"/>
        </w:rPr>
        <w:t>。</w:t>
      </w:r>
    </w:p>
    <w:p w14:paraId="49865CA0">
      <w:pPr>
        <w:widowControl/>
        <w:spacing w:before="156" w:beforeLines="50"/>
        <w:ind w:firstLine="640" w:firstLineChars="200"/>
        <w:jc w:val="left"/>
        <w:rPr>
          <w:rFonts w:hint="eastAsia" w:ascii="宋体" w:hAnsi="宋体" w:eastAsia="仿宋_GB2312"/>
          <w:sz w:val="32"/>
          <w:szCs w:val="32"/>
        </w:rPr>
      </w:pPr>
      <w:r>
        <w:rPr>
          <w:rFonts w:ascii="宋体" w:hAnsi="宋体" w:eastAsia="仿宋_GB2312"/>
          <w:sz w:val="32"/>
          <w:szCs w:val="32"/>
          <w:lang w:eastAsia="zh-Hans"/>
        </w:rPr>
        <w:t>2</w:t>
      </w:r>
      <w:r>
        <w:rPr>
          <w:rFonts w:hint="eastAsia" w:ascii="宋体" w:hAnsi="宋体" w:eastAsia="仿宋_GB2312"/>
          <w:sz w:val="32"/>
          <w:szCs w:val="32"/>
          <w:lang w:eastAsia="zh-Hans"/>
        </w:rPr>
        <w:t>.石油天然气</w:t>
      </w:r>
      <w:r>
        <w:rPr>
          <w:rFonts w:ascii="宋体" w:hAnsi="宋体" w:eastAsia="仿宋_GB2312"/>
          <w:sz w:val="32"/>
          <w:szCs w:val="32"/>
          <w:lang w:eastAsia="zh-Hans"/>
        </w:rPr>
        <w:t>、页岩气、煤层气</w:t>
      </w:r>
      <w:r>
        <w:rPr>
          <w:rFonts w:hint="eastAsia" w:ascii="宋体" w:hAnsi="宋体" w:eastAsia="仿宋_GB2312"/>
          <w:sz w:val="32"/>
          <w:szCs w:val="32"/>
          <w:lang w:eastAsia="zh-Hans"/>
        </w:rPr>
        <w:t>探明储量报告的主要内容</w:t>
      </w:r>
      <w:r>
        <w:rPr>
          <w:rFonts w:ascii="宋体" w:hAnsi="宋体" w:eastAsia="仿宋_GB2312"/>
          <w:sz w:val="32"/>
          <w:szCs w:val="32"/>
          <w:lang w:eastAsia="zh-Hans"/>
        </w:rPr>
        <w:t>。</w:t>
      </w:r>
    </w:p>
    <w:p w14:paraId="429C5518">
      <w:pPr>
        <w:widowControl/>
        <w:spacing w:before="312" w:beforeLines="100"/>
        <w:jc w:val="center"/>
        <w:rPr>
          <w:rFonts w:hint="eastAsia" w:ascii="宋体" w:hAnsi="宋体" w:eastAsia="黑体" w:cs="宋体"/>
          <w:bCs/>
          <w:kern w:val="44"/>
          <w:sz w:val="32"/>
          <w:szCs w:val="32"/>
        </w:rPr>
      </w:pPr>
      <w:r>
        <w:rPr>
          <w:rFonts w:ascii="宋体" w:hAnsi="宋体" w:eastAsia="黑体" w:cs="宋体"/>
          <w:bCs/>
          <w:kern w:val="44"/>
          <w:sz w:val="32"/>
          <w:szCs w:val="32"/>
        </w:rPr>
        <w:t>第</w:t>
      </w:r>
      <w:r>
        <w:rPr>
          <w:rFonts w:hint="eastAsia" w:ascii="宋体" w:hAnsi="宋体" w:eastAsia="黑体" w:cs="宋体"/>
          <w:bCs/>
          <w:kern w:val="44"/>
          <w:sz w:val="32"/>
          <w:szCs w:val="32"/>
          <w:lang w:eastAsia="zh-Hans"/>
        </w:rPr>
        <w:t>十一</w:t>
      </w:r>
      <w:r>
        <w:rPr>
          <w:rFonts w:ascii="宋体" w:hAnsi="宋体" w:eastAsia="黑体" w:cs="宋体"/>
          <w:bCs/>
          <w:kern w:val="44"/>
          <w:sz w:val="32"/>
          <w:szCs w:val="32"/>
        </w:rPr>
        <w:t>章  油气开发基础</w:t>
      </w:r>
    </w:p>
    <w:p w14:paraId="027953F0">
      <w:pPr>
        <w:widowControl/>
        <w:spacing w:before="156" w:beforeLines="50" w:after="156" w:afterLines="50"/>
        <w:ind w:firstLine="640" w:firstLineChars="200"/>
        <w:jc w:val="left"/>
        <w:rPr>
          <w:rFonts w:hint="eastAsia" w:ascii="宋体" w:hAnsi="宋体" w:eastAsia="黑体"/>
          <w:sz w:val="32"/>
          <w:szCs w:val="32"/>
        </w:rPr>
      </w:pPr>
      <w:r>
        <w:rPr>
          <w:rFonts w:hint="eastAsia" w:ascii="宋体" w:hAnsi="宋体" w:eastAsia="黑体"/>
          <w:sz w:val="32"/>
          <w:szCs w:val="32"/>
        </w:rPr>
        <w:t>一、考试目的</w:t>
      </w:r>
    </w:p>
    <w:p w14:paraId="0395C5FA">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考查考生对油气田开发以及采油采气工艺技术的掌握、熟悉和了解程度。</w:t>
      </w:r>
    </w:p>
    <w:p w14:paraId="23D8CC9C">
      <w:pPr>
        <w:widowControl/>
        <w:spacing w:before="156" w:beforeLines="50" w:after="156" w:afterLines="50"/>
        <w:ind w:firstLine="640" w:firstLineChars="200"/>
        <w:jc w:val="left"/>
        <w:rPr>
          <w:rFonts w:hint="eastAsia" w:ascii="宋体" w:hAnsi="宋体" w:eastAsia="黑体"/>
          <w:sz w:val="32"/>
          <w:szCs w:val="32"/>
        </w:rPr>
      </w:pPr>
      <w:r>
        <w:rPr>
          <w:rFonts w:hint="eastAsia" w:ascii="宋体" w:hAnsi="宋体" w:eastAsia="黑体"/>
          <w:sz w:val="32"/>
          <w:szCs w:val="32"/>
        </w:rPr>
        <w:t>二、考试内容及要求</w:t>
      </w:r>
    </w:p>
    <w:p w14:paraId="4F2E3D66">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（一）掌握的内容</w:t>
      </w:r>
    </w:p>
    <w:p w14:paraId="3BF6609D">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1.驱动方式与开发方式。</w:t>
      </w:r>
    </w:p>
    <w:p w14:paraId="75E52E10">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2.开发层系的划分与组合。</w:t>
      </w:r>
    </w:p>
    <w:p w14:paraId="74252381">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3.开发井网的部署。</w:t>
      </w:r>
    </w:p>
    <w:p w14:paraId="4FD00A44">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4.采油、采气基本方法。</w:t>
      </w:r>
    </w:p>
    <w:p w14:paraId="7B26BD06">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（二）熟悉的内容</w:t>
      </w:r>
    </w:p>
    <w:p w14:paraId="182E85B8">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1.油气田开发原则。</w:t>
      </w:r>
    </w:p>
    <w:p w14:paraId="4BCCA51B">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 xml:space="preserve">2.油气井产能、合理产量与产量递减规律。 </w:t>
      </w:r>
    </w:p>
    <w:p w14:paraId="04E6DEAB">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 xml:space="preserve">3.油藏注水时机与合理压力系统分析。 </w:t>
      </w:r>
    </w:p>
    <w:p w14:paraId="27F90224">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 xml:space="preserve">4.油气采收率技术。 </w:t>
      </w:r>
    </w:p>
    <w:p w14:paraId="16D3E583">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5.开发测井技术。</w:t>
      </w:r>
    </w:p>
    <w:p w14:paraId="5A18A289">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（三）了解的内容</w:t>
      </w:r>
    </w:p>
    <w:p w14:paraId="7E205AB3">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1.油气田的开发阶段。</w:t>
      </w:r>
    </w:p>
    <w:p w14:paraId="3A448BAD">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2.开发动态分析。</w:t>
      </w:r>
    </w:p>
    <w:p w14:paraId="622F76C3">
      <w:pPr>
        <w:widowControl/>
        <w:spacing w:before="156" w:beforeLines="50"/>
        <w:ind w:firstLine="640" w:firstLineChars="200"/>
        <w:jc w:val="left"/>
        <w:rPr>
          <w:rFonts w:hint="eastAsia" w:ascii="宋体" w:hAnsi="宋体" w:eastAsia="仿宋_GB2312"/>
          <w:sz w:val="32"/>
          <w:szCs w:val="32"/>
        </w:rPr>
      </w:pPr>
      <w:r>
        <w:rPr>
          <w:rFonts w:hint="eastAsia" w:ascii="宋体" w:hAnsi="宋体" w:eastAsia="仿宋_GB2312"/>
          <w:sz w:val="32"/>
          <w:szCs w:val="32"/>
        </w:rPr>
        <w:t>3.油气开采速度。</w:t>
      </w:r>
    </w:p>
    <w:p w14:paraId="51EBF16D">
      <w:pPr>
        <w:widowControl/>
        <w:spacing w:before="156" w:beforeLines="50"/>
        <w:ind w:firstLine="640" w:firstLineChars="200"/>
        <w:jc w:val="left"/>
        <w:rPr>
          <w:rFonts w:hint="eastAsia" w:ascii="宋体" w:hAnsi="宋体" w:eastAsia="仿宋_GB2312"/>
          <w:sz w:val="32"/>
          <w:szCs w:val="32"/>
        </w:rPr>
      </w:pPr>
    </w:p>
    <w:p w14:paraId="6399D396">
      <w:pPr>
        <w:rPr>
          <w:rFonts w:hint="eastAsia" w:ascii="宋体" w:hAnsi="宋体" w:eastAsia="黑体"/>
          <w:sz w:val="36"/>
          <w:szCs w:val="36"/>
        </w:rPr>
      </w:pPr>
      <w:r>
        <w:rPr>
          <w:rFonts w:hint="eastAsia" w:ascii="宋体" w:hAnsi="宋体" w:eastAsia="黑体"/>
          <w:sz w:val="36"/>
          <w:szCs w:val="36"/>
        </w:rPr>
        <w:br w:type="page"/>
      </w:r>
    </w:p>
    <w:p w14:paraId="1F571E66">
      <w:pPr>
        <w:spacing w:before="312" w:beforeLines="100" w:after="156" w:afterLines="50"/>
        <w:jc w:val="center"/>
        <w:rPr>
          <w:rFonts w:hint="eastAsia" w:ascii="宋体" w:hAnsi="宋体" w:eastAsia="黑体"/>
          <w:sz w:val="44"/>
          <w:szCs w:val="36"/>
          <w:lang w:eastAsia="zh-Hans"/>
        </w:rPr>
      </w:pPr>
      <w:r>
        <w:rPr>
          <w:rFonts w:hint="eastAsia" w:ascii="宋体" w:hAnsi="宋体" w:eastAsia="黑体"/>
          <w:sz w:val="44"/>
          <w:szCs w:val="36"/>
        </w:rPr>
        <w:t>第四</w:t>
      </w:r>
      <w:r>
        <w:rPr>
          <w:rFonts w:hint="eastAsia" w:ascii="宋体" w:hAnsi="宋体" w:eastAsia="黑体"/>
          <w:sz w:val="44"/>
          <w:szCs w:val="36"/>
          <w:lang w:eastAsia="zh-Hans"/>
        </w:rPr>
        <w:t>部分</w:t>
      </w:r>
      <w:r>
        <w:rPr>
          <w:rFonts w:hint="eastAsia" w:ascii="宋体" w:hAnsi="宋体" w:eastAsia="黑体"/>
          <w:sz w:val="44"/>
          <w:szCs w:val="36"/>
        </w:rPr>
        <w:t xml:space="preserve">  </w:t>
      </w:r>
      <w:r>
        <w:rPr>
          <w:rFonts w:hint="eastAsia" w:ascii="宋体" w:hAnsi="宋体" w:eastAsia="黑体"/>
          <w:sz w:val="44"/>
          <w:szCs w:val="36"/>
          <w:lang w:eastAsia="zh-Hans"/>
        </w:rPr>
        <w:t>地热矿泉水</w:t>
      </w:r>
    </w:p>
    <w:p w14:paraId="6C360106">
      <w:pPr>
        <w:widowControl/>
        <w:spacing w:before="312" w:beforeLines="100"/>
        <w:jc w:val="center"/>
        <w:rPr>
          <w:rFonts w:hint="eastAsia" w:ascii="宋体" w:hAnsi="宋体" w:eastAsia="黑体" w:cs="宋体"/>
          <w:bCs/>
          <w:kern w:val="44"/>
          <w:sz w:val="32"/>
          <w:szCs w:val="32"/>
        </w:rPr>
      </w:pPr>
      <w:r>
        <w:rPr>
          <w:rFonts w:hint="eastAsia" w:ascii="宋体" w:hAnsi="宋体" w:eastAsia="黑体" w:cs="宋体"/>
          <w:bCs/>
          <w:kern w:val="44"/>
          <w:sz w:val="32"/>
          <w:szCs w:val="32"/>
        </w:rPr>
        <w:t>第</w:t>
      </w:r>
      <w:r>
        <w:rPr>
          <w:rFonts w:hint="eastAsia" w:ascii="宋体" w:hAnsi="宋体" w:eastAsia="黑体" w:cs="宋体"/>
          <w:bCs/>
          <w:kern w:val="44"/>
          <w:sz w:val="32"/>
          <w:szCs w:val="32"/>
          <w:lang w:eastAsia="zh-Hans"/>
        </w:rPr>
        <w:t>十二</w:t>
      </w:r>
      <w:r>
        <w:rPr>
          <w:rFonts w:hint="eastAsia" w:ascii="宋体" w:hAnsi="宋体" w:eastAsia="黑体" w:cs="宋体"/>
          <w:bCs/>
          <w:kern w:val="44"/>
          <w:sz w:val="32"/>
          <w:szCs w:val="32"/>
        </w:rPr>
        <w:t>章  水文地质</w:t>
      </w:r>
      <w:r>
        <w:rPr>
          <w:rFonts w:hint="eastAsia" w:ascii="宋体" w:hAnsi="宋体" w:eastAsia="黑体" w:cs="宋体"/>
          <w:bCs/>
          <w:kern w:val="44"/>
          <w:sz w:val="32"/>
          <w:szCs w:val="32"/>
          <w:lang w:eastAsia="zh-Hans"/>
        </w:rPr>
        <w:t>学</w:t>
      </w:r>
      <w:r>
        <w:rPr>
          <w:rFonts w:hint="eastAsia" w:ascii="宋体" w:hAnsi="宋体" w:eastAsia="黑体" w:cs="宋体"/>
          <w:bCs/>
          <w:kern w:val="44"/>
          <w:sz w:val="32"/>
          <w:szCs w:val="32"/>
        </w:rPr>
        <w:t>基础</w:t>
      </w:r>
    </w:p>
    <w:p w14:paraId="6ED23871">
      <w:pPr>
        <w:widowControl/>
        <w:spacing w:before="156" w:beforeLines="50" w:after="156" w:afterLines="50"/>
        <w:ind w:firstLine="640" w:firstLineChars="200"/>
        <w:jc w:val="left"/>
        <w:rPr>
          <w:rFonts w:hint="eastAsia" w:ascii="宋体" w:hAnsi="宋体" w:eastAsia="黑体"/>
          <w:sz w:val="32"/>
          <w:szCs w:val="32"/>
        </w:rPr>
      </w:pPr>
      <w:r>
        <w:rPr>
          <w:rFonts w:hint="eastAsia" w:ascii="宋体" w:hAnsi="宋体" w:eastAsia="黑体"/>
          <w:sz w:val="32"/>
          <w:szCs w:val="32"/>
        </w:rPr>
        <w:t>一、考试目的</w:t>
      </w:r>
    </w:p>
    <w:p w14:paraId="11CC2B3C">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考查考生对水文与水循环，地下水的形成条件、类型及其循环、物理和化学特征等水文地质学基础知识的掌握、熟悉和了解程度。</w:t>
      </w:r>
    </w:p>
    <w:p w14:paraId="60A34ABA">
      <w:pPr>
        <w:widowControl/>
        <w:spacing w:before="156" w:beforeLines="50" w:after="156" w:afterLines="50"/>
        <w:ind w:firstLine="640" w:firstLineChars="200"/>
        <w:jc w:val="left"/>
        <w:rPr>
          <w:rFonts w:hint="eastAsia" w:ascii="宋体" w:hAnsi="宋体" w:eastAsia="黑体"/>
          <w:sz w:val="32"/>
          <w:szCs w:val="32"/>
        </w:rPr>
      </w:pPr>
      <w:r>
        <w:rPr>
          <w:rFonts w:hint="eastAsia" w:ascii="宋体" w:hAnsi="宋体" w:eastAsia="黑体"/>
          <w:sz w:val="32"/>
          <w:szCs w:val="32"/>
        </w:rPr>
        <w:t>二、考试内容及要求</w:t>
      </w:r>
    </w:p>
    <w:p w14:paraId="7376A8AB">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（一）掌握的内容</w:t>
      </w:r>
    </w:p>
    <w:p w14:paraId="2A31A5ED">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1.水体、含水层、隔水层与弱透水层的概念。</w:t>
      </w:r>
    </w:p>
    <w:p w14:paraId="4DB74E09">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2.地下水的类型。</w:t>
      </w:r>
    </w:p>
    <w:p w14:paraId="0C39A06A">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3.地下水的物理化学特征。</w:t>
      </w:r>
    </w:p>
    <w:p w14:paraId="19CBC0A0">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（二）熟悉的内容</w:t>
      </w:r>
    </w:p>
    <w:p w14:paraId="38A983DB">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1.自然界的水循环及影响水文循环的因素。</w:t>
      </w:r>
    </w:p>
    <w:p w14:paraId="5A343835">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2.岩石的水理性质。</w:t>
      </w:r>
    </w:p>
    <w:p w14:paraId="205D2651">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3.地下水的补给、径流和排泄。</w:t>
      </w:r>
    </w:p>
    <w:p w14:paraId="3093BBD5">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4.地下水动态与污染。</w:t>
      </w:r>
    </w:p>
    <w:p w14:paraId="2E999C04">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（三）了解的内容</w:t>
      </w:r>
    </w:p>
    <w:p w14:paraId="560323C9">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1.岩土的空隙特征及其中水的存在形式。</w:t>
      </w:r>
    </w:p>
    <w:p w14:paraId="5180CA28">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2.含水层的形成条件。</w:t>
      </w:r>
    </w:p>
    <w:p w14:paraId="54D84F33">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3.地下水系统。</w:t>
      </w:r>
    </w:p>
    <w:p w14:paraId="48A68AE0">
      <w:pPr>
        <w:widowControl/>
        <w:spacing w:before="156" w:beforeLines="50"/>
        <w:ind w:firstLine="640" w:firstLineChars="200"/>
        <w:jc w:val="left"/>
        <w:rPr>
          <w:rFonts w:hint="eastAsia" w:ascii="宋体" w:hAnsi="宋体" w:eastAsia="仿宋_GB2312"/>
          <w:sz w:val="32"/>
          <w:szCs w:val="32"/>
        </w:rPr>
      </w:pPr>
      <w:r>
        <w:rPr>
          <w:rFonts w:hint="eastAsia" w:ascii="宋体" w:hAnsi="宋体" w:eastAsia="仿宋_GB2312"/>
          <w:sz w:val="32"/>
          <w:szCs w:val="32"/>
        </w:rPr>
        <w:t>4.我国的水文循环。</w:t>
      </w:r>
    </w:p>
    <w:p w14:paraId="382A84E6">
      <w:pPr>
        <w:widowControl/>
        <w:spacing w:before="312" w:beforeLines="100"/>
        <w:ind w:firstLine="640" w:firstLineChars="200"/>
        <w:jc w:val="center"/>
        <w:rPr>
          <w:rFonts w:hint="eastAsia" w:ascii="宋体" w:hAnsi="宋体" w:eastAsia="黑体" w:cs="宋体"/>
          <w:bCs/>
          <w:kern w:val="44"/>
          <w:sz w:val="32"/>
          <w:szCs w:val="32"/>
        </w:rPr>
      </w:pPr>
      <w:r>
        <w:rPr>
          <w:rFonts w:hint="eastAsia" w:ascii="宋体" w:hAnsi="宋体" w:eastAsia="黑体" w:cs="宋体"/>
          <w:bCs/>
          <w:kern w:val="44"/>
          <w:sz w:val="32"/>
          <w:szCs w:val="32"/>
        </w:rPr>
        <w:t>第十</w:t>
      </w:r>
      <w:r>
        <w:rPr>
          <w:rFonts w:hint="eastAsia" w:ascii="宋体" w:hAnsi="宋体" w:eastAsia="黑体" w:cs="宋体"/>
          <w:bCs/>
          <w:kern w:val="44"/>
          <w:sz w:val="32"/>
          <w:szCs w:val="32"/>
          <w:lang w:eastAsia="zh-Hans"/>
        </w:rPr>
        <w:t>三</w:t>
      </w:r>
      <w:r>
        <w:rPr>
          <w:rFonts w:hint="eastAsia" w:ascii="宋体" w:hAnsi="宋体" w:eastAsia="黑体" w:cs="宋体"/>
          <w:bCs/>
          <w:kern w:val="44"/>
          <w:sz w:val="32"/>
          <w:szCs w:val="32"/>
        </w:rPr>
        <w:t>章  地热资源勘查与利用保护基础</w:t>
      </w:r>
    </w:p>
    <w:p w14:paraId="52393702">
      <w:pPr>
        <w:widowControl/>
        <w:spacing w:before="156" w:beforeLines="50" w:after="156" w:afterLines="50"/>
        <w:ind w:firstLine="640" w:firstLineChars="200"/>
        <w:jc w:val="left"/>
        <w:rPr>
          <w:rFonts w:hint="eastAsia" w:ascii="宋体" w:hAnsi="宋体" w:eastAsia="黑体"/>
          <w:sz w:val="32"/>
          <w:szCs w:val="32"/>
        </w:rPr>
      </w:pPr>
      <w:r>
        <w:rPr>
          <w:rFonts w:hint="eastAsia" w:ascii="宋体" w:hAnsi="宋体" w:eastAsia="黑体"/>
          <w:sz w:val="32"/>
          <w:szCs w:val="32"/>
        </w:rPr>
        <w:t>一、考试目的</w:t>
      </w:r>
    </w:p>
    <w:p w14:paraId="78001E31">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考查考生对地热资源基本概念、成因、分类及分布、勘查、评价、利用与保护等基础知识的掌握、熟悉和了解程度。</w:t>
      </w:r>
    </w:p>
    <w:p w14:paraId="37932F2B">
      <w:pPr>
        <w:widowControl/>
        <w:spacing w:before="156" w:beforeLines="50" w:after="156" w:afterLines="50"/>
        <w:ind w:firstLine="640" w:firstLineChars="200"/>
        <w:jc w:val="left"/>
        <w:rPr>
          <w:rFonts w:hint="eastAsia" w:ascii="宋体" w:hAnsi="宋体" w:eastAsia="黑体"/>
          <w:sz w:val="32"/>
          <w:szCs w:val="32"/>
        </w:rPr>
      </w:pPr>
      <w:r>
        <w:rPr>
          <w:rFonts w:hint="eastAsia" w:ascii="宋体" w:hAnsi="宋体" w:eastAsia="黑体"/>
          <w:sz w:val="32"/>
          <w:szCs w:val="32"/>
        </w:rPr>
        <w:t>二、考试内容及要求</w:t>
      </w:r>
    </w:p>
    <w:p w14:paraId="248557B8">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（一）掌握的内容</w:t>
      </w:r>
    </w:p>
    <w:p w14:paraId="2A82F22E">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1.地热资源的相关基本概念及分类。</w:t>
      </w:r>
    </w:p>
    <w:p w14:paraId="7C919B5C">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2.地热资源勘查目的、任务。</w:t>
      </w:r>
    </w:p>
    <w:p w14:paraId="790211A7">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3.地热资源储量分类分级。</w:t>
      </w:r>
    </w:p>
    <w:p w14:paraId="5F6C2FF9">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4.地热开采与回灌。</w:t>
      </w:r>
    </w:p>
    <w:p w14:paraId="54794A7C">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（二）熟悉的内容</w:t>
      </w:r>
    </w:p>
    <w:p w14:paraId="4C2B4785">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1.地热的形成。</w:t>
      </w:r>
    </w:p>
    <w:p w14:paraId="3363964E">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2.地热资源勘查阶段划分。</w:t>
      </w:r>
    </w:p>
    <w:p w14:paraId="0E89F1C6">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3.地热资源勘查技术方法种类。</w:t>
      </w:r>
    </w:p>
    <w:p w14:paraId="5D0CFEB0">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4.地热资源开发与环境保护。</w:t>
      </w:r>
    </w:p>
    <w:p w14:paraId="569383E6">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（三）了解的内容</w:t>
      </w:r>
    </w:p>
    <w:p w14:paraId="7437DFD9">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1.地热资源的分布与利用。</w:t>
      </w:r>
    </w:p>
    <w:p w14:paraId="1E938B1C">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2.地热资源储量估算方法。</w:t>
      </w:r>
    </w:p>
    <w:p w14:paraId="1D4C6DA4">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3.地热流体质量评价。</w:t>
      </w:r>
    </w:p>
    <w:p w14:paraId="6CB63528">
      <w:pPr>
        <w:widowControl/>
        <w:spacing w:before="156" w:beforeLines="50"/>
        <w:ind w:firstLine="640" w:firstLineChars="200"/>
        <w:jc w:val="left"/>
        <w:rPr>
          <w:rFonts w:hint="eastAsia" w:ascii="宋体" w:hAnsi="宋体" w:eastAsia="仿宋_GB2312"/>
          <w:sz w:val="32"/>
          <w:szCs w:val="32"/>
        </w:rPr>
      </w:pPr>
      <w:r>
        <w:rPr>
          <w:rFonts w:hint="eastAsia" w:ascii="宋体" w:hAnsi="宋体" w:eastAsia="仿宋_GB2312"/>
          <w:sz w:val="32"/>
          <w:szCs w:val="32"/>
        </w:rPr>
        <w:t>4.地热资源开发利用评价。</w:t>
      </w:r>
    </w:p>
    <w:p w14:paraId="25222AFB">
      <w:pPr>
        <w:widowControl/>
        <w:spacing w:before="312" w:beforeLines="100"/>
        <w:ind w:firstLine="640" w:firstLineChars="200"/>
        <w:jc w:val="center"/>
        <w:rPr>
          <w:rFonts w:hint="eastAsia" w:ascii="宋体" w:hAnsi="宋体" w:eastAsia="黑体" w:cs="宋体"/>
          <w:bCs/>
          <w:kern w:val="44"/>
          <w:sz w:val="32"/>
          <w:szCs w:val="32"/>
        </w:rPr>
      </w:pPr>
      <w:r>
        <w:rPr>
          <w:rFonts w:hint="eastAsia" w:ascii="宋体" w:hAnsi="宋体" w:eastAsia="黑体" w:cs="宋体"/>
          <w:bCs/>
          <w:kern w:val="44"/>
          <w:sz w:val="32"/>
          <w:szCs w:val="32"/>
        </w:rPr>
        <w:t>第十</w:t>
      </w:r>
      <w:r>
        <w:rPr>
          <w:rFonts w:hint="eastAsia" w:ascii="宋体" w:hAnsi="宋体" w:eastAsia="黑体" w:cs="宋体"/>
          <w:bCs/>
          <w:kern w:val="44"/>
          <w:sz w:val="32"/>
          <w:szCs w:val="32"/>
          <w:lang w:eastAsia="zh-Hans"/>
        </w:rPr>
        <w:t>四</w:t>
      </w:r>
      <w:r>
        <w:rPr>
          <w:rFonts w:hint="eastAsia" w:ascii="宋体" w:hAnsi="宋体" w:eastAsia="黑体" w:cs="宋体"/>
          <w:bCs/>
          <w:kern w:val="44"/>
          <w:sz w:val="32"/>
          <w:szCs w:val="32"/>
        </w:rPr>
        <w:t>章  矿泉水勘查与利用保护基础</w:t>
      </w:r>
    </w:p>
    <w:p w14:paraId="2AD7A4F2">
      <w:pPr>
        <w:widowControl/>
        <w:spacing w:before="156" w:beforeLines="50" w:after="156" w:afterLines="50"/>
        <w:ind w:firstLine="640" w:firstLineChars="200"/>
        <w:jc w:val="left"/>
        <w:rPr>
          <w:rFonts w:hint="eastAsia" w:ascii="宋体" w:hAnsi="宋体" w:eastAsia="黑体"/>
          <w:sz w:val="32"/>
          <w:szCs w:val="32"/>
        </w:rPr>
      </w:pPr>
      <w:r>
        <w:rPr>
          <w:rFonts w:hint="eastAsia" w:ascii="宋体" w:hAnsi="宋体" w:eastAsia="黑体"/>
          <w:sz w:val="32"/>
          <w:szCs w:val="32"/>
        </w:rPr>
        <w:t>一、考试目的</w:t>
      </w:r>
    </w:p>
    <w:p w14:paraId="2DDF8F83">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考查考生对矿泉水基本概念、类型、分布与利用，矿泉水地质勘查，矿泉水勘查技术方法，储量估算与评价，矿泉水资源利用与保护等基础知识的掌握、熟悉和了解程度。</w:t>
      </w:r>
    </w:p>
    <w:p w14:paraId="749165E2">
      <w:pPr>
        <w:widowControl/>
        <w:spacing w:before="156" w:beforeLines="50" w:after="156" w:afterLines="50"/>
        <w:ind w:firstLine="640" w:firstLineChars="200"/>
        <w:jc w:val="left"/>
        <w:rPr>
          <w:rFonts w:hint="eastAsia" w:ascii="宋体" w:hAnsi="宋体" w:eastAsia="黑体"/>
          <w:sz w:val="32"/>
          <w:szCs w:val="32"/>
        </w:rPr>
      </w:pPr>
      <w:r>
        <w:rPr>
          <w:rFonts w:hint="eastAsia" w:ascii="宋体" w:hAnsi="宋体" w:eastAsia="黑体"/>
          <w:sz w:val="32"/>
          <w:szCs w:val="32"/>
        </w:rPr>
        <w:t>二、考试内容及要求</w:t>
      </w:r>
    </w:p>
    <w:p w14:paraId="08FE9261">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（一）掌握的内容</w:t>
      </w:r>
    </w:p>
    <w:p w14:paraId="29424FB5">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1.矿泉水资源的基本概念及分类。</w:t>
      </w:r>
    </w:p>
    <w:p w14:paraId="6FF89CA1">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2.矿泉水资源勘查目的、任务。</w:t>
      </w:r>
    </w:p>
    <w:p w14:paraId="2F9DD070">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3.矿泉水资源储量分类分级。</w:t>
      </w:r>
    </w:p>
    <w:p w14:paraId="54522D95">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（二）熟悉的内容</w:t>
      </w:r>
    </w:p>
    <w:p w14:paraId="6FAB7F3F">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1.矿泉水资源勘查阶段划分。</w:t>
      </w:r>
    </w:p>
    <w:p w14:paraId="213D9717">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2.矿泉水勘查技术方法种类。</w:t>
      </w:r>
    </w:p>
    <w:p w14:paraId="52DA02EE">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3.矿泉水资源质量评价。</w:t>
      </w:r>
    </w:p>
    <w:p w14:paraId="10AF396F">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4.矿泉水资源环境保护（保护区划定）。</w:t>
      </w:r>
    </w:p>
    <w:p w14:paraId="2D3B0A0D">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5.矿泉水的开发利用。</w:t>
      </w:r>
    </w:p>
    <w:p w14:paraId="4CFD6D70">
      <w:pPr>
        <w:widowControl/>
        <w:spacing w:before="156" w:beforeLines="50" w:after="156" w:afterLines="50"/>
        <w:ind w:firstLine="643" w:firstLineChars="200"/>
        <w:jc w:val="left"/>
        <w:rPr>
          <w:rFonts w:hint="eastAsia" w:ascii="宋体" w:hAnsi="宋体" w:eastAsia="楷体_GB2312"/>
          <w:b/>
          <w:sz w:val="32"/>
          <w:szCs w:val="32"/>
        </w:rPr>
      </w:pPr>
      <w:r>
        <w:rPr>
          <w:rFonts w:hint="eastAsia" w:ascii="宋体" w:hAnsi="宋体" w:eastAsia="楷体_GB2312"/>
          <w:b/>
          <w:sz w:val="32"/>
          <w:szCs w:val="32"/>
        </w:rPr>
        <w:t>（三）了解的内容</w:t>
      </w:r>
    </w:p>
    <w:p w14:paraId="315C3DED">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1.我国矿泉水的分布。</w:t>
      </w:r>
    </w:p>
    <w:p w14:paraId="3AC07794">
      <w:pPr>
        <w:widowControl/>
        <w:spacing w:before="156" w:beforeLines="50" w:after="0" w:afterLines="-2147483648"/>
        <w:ind w:firstLine="640" w:firstLineChars="200"/>
        <w:jc w:val="left"/>
        <w:rPr>
          <w:rFonts w:hint="eastAsia" w:ascii="宋体" w:hAnsi="宋体" w:eastAsia="仿宋_GB2312"/>
          <w:sz w:val="32"/>
          <w:szCs w:val="32"/>
        </w:rPr>
      </w:pPr>
      <w:r>
        <w:rPr>
          <w:rFonts w:hint="eastAsia" w:ascii="宋体" w:hAnsi="宋体" w:eastAsia="仿宋_GB2312"/>
          <w:sz w:val="32"/>
          <w:szCs w:val="32"/>
        </w:rPr>
        <w:t>2.矿泉水资源储量计算方法。</w:t>
      </w:r>
    </w:p>
    <w:p w14:paraId="172F85BA">
      <w:pPr>
        <w:widowControl/>
        <w:spacing w:before="156" w:beforeLines="50"/>
        <w:ind w:firstLine="640" w:firstLineChars="200"/>
        <w:jc w:val="left"/>
        <w:rPr>
          <w:rFonts w:hint="eastAsia" w:ascii="宋体" w:hAnsi="宋体" w:eastAsia="仿宋_GB2312"/>
          <w:sz w:val="32"/>
          <w:szCs w:val="32"/>
        </w:rPr>
      </w:pPr>
      <w:r>
        <w:rPr>
          <w:rFonts w:hint="eastAsia" w:ascii="宋体" w:hAnsi="宋体" w:eastAsia="仿宋_GB2312"/>
          <w:sz w:val="32"/>
          <w:szCs w:val="32"/>
        </w:rPr>
        <w:t>3.矿泉水动态监测。</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63EBF1-2C04-4309-928C-8ABDDA256D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2B03226A-9FE0-4A4E-A661-0C6ADADA193D}"/>
  </w:font>
  <w:font w:name="新宋体">
    <w:panose1 w:val="02010609030101010101"/>
    <w:charset w:val="86"/>
    <w:family w:val="modern"/>
    <w:pitch w:val="default"/>
    <w:sig w:usb0="00000203" w:usb1="288F0000" w:usb2="00000006" w:usb3="00000000" w:csb0="00040001" w:csb1="00000000"/>
    <w:embedRegular r:id="rId3" w:fontKey="{3CE40B10-B6FE-4568-80D9-E83CE2E907FA}"/>
  </w:font>
  <w:font w:name="华文行楷">
    <w:altName w:val="微软雅黑"/>
    <w:panose1 w:val="02010800040101010101"/>
    <w:charset w:val="86"/>
    <w:family w:val="auto"/>
    <w:pitch w:val="default"/>
    <w:sig w:usb0="00000000" w:usb1="00000000" w:usb2="00000010" w:usb3="00000000" w:csb0="00040000" w:csb1="00000000"/>
    <w:embedRegular r:id="rId4" w:fontKey="{E17CCD41-4F4A-4EB0-89E7-E26E8C8E17AC}"/>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5" w:fontKey="{EDB124BA-1E2E-459F-9ECF-66478F5AD8F1}"/>
  </w:font>
  <w:font w:name="楷体_GB2312">
    <w:panose1 w:val="02010609030101010101"/>
    <w:charset w:val="86"/>
    <w:family w:val="modern"/>
    <w:pitch w:val="default"/>
    <w:sig w:usb0="00000001" w:usb1="080E0000" w:usb2="00000000" w:usb3="00000000" w:csb0="00040000" w:csb1="00000000"/>
    <w:embedRegular r:id="rId6" w:fontKey="{B6BA2261-4F5A-41CD-8ECD-B6ED7C6C08C9}"/>
  </w:font>
  <w:font w:name="仿宋">
    <w:panose1 w:val="02010609060101010101"/>
    <w:charset w:val="86"/>
    <w:family w:val="modern"/>
    <w:pitch w:val="default"/>
    <w:sig w:usb0="800002BF" w:usb1="38CF7CFA" w:usb2="00000016" w:usb3="00000000" w:csb0="00040001" w:csb1="00000000"/>
    <w:embedRegular r:id="rId7" w:fontKey="{AB670CDE-3B9E-42C3-AA80-8176E896DD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95E7B">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76FF3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D76FF3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FDC78"/>
    <w:multiLevelType w:val="singleLevel"/>
    <w:tmpl w:val="DAFFDC78"/>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0ZjY5MTFhMTNiZGJiOTQ2NzBmYTRhNTFlNGNlOWUifQ=="/>
  </w:docVars>
  <w:rsids>
    <w:rsidRoot w:val="FDEDA790"/>
    <w:rsid w:val="00040F6C"/>
    <w:rsid w:val="00055A37"/>
    <w:rsid w:val="000A3E76"/>
    <w:rsid w:val="000A6809"/>
    <w:rsid w:val="00146763"/>
    <w:rsid w:val="00172AE4"/>
    <w:rsid w:val="001C1E74"/>
    <w:rsid w:val="001D2DA4"/>
    <w:rsid w:val="001D771B"/>
    <w:rsid w:val="001E678C"/>
    <w:rsid w:val="0026578B"/>
    <w:rsid w:val="0027270A"/>
    <w:rsid w:val="00274476"/>
    <w:rsid w:val="002F41D1"/>
    <w:rsid w:val="00316E06"/>
    <w:rsid w:val="00363240"/>
    <w:rsid w:val="0036331A"/>
    <w:rsid w:val="00365060"/>
    <w:rsid w:val="00386ABE"/>
    <w:rsid w:val="00397CAE"/>
    <w:rsid w:val="003A321F"/>
    <w:rsid w:val="003E353E"/>
    <w:rsid w:val="003F0F7B"/>
    <w:rsid w:val="0049651A"/>
    <w:rsid w:val="005341ED"/>
    <w:rsid w:val="005A3D92"/>
    <w:rsid w:val="005B12A0"/>
    <w:rsid w:val="006102B9"/>
    <w:rsid w:val="006613DA"/>
    <w:rsid w:val="00670699"/>
    <w:rsid w:val="006B3431"/>
    <w:rsid w:val="00786852"/>
    <w:rsid w:val="007B270F"/>
    <w:rsid w:val="00812CD7"/>
    <w:rsid w:val="008659B4"/>
    <w:rsid w:val="008E065B"/>
    <w:rsid w:val="008E78D3"/>
    <w:rsid w:val="00954B07"/>
    <w:rsid w:val="0099105B"/>
    <w:rsid w:val="009A2CD0"/>
    <w:rsid w:val="009E0A66"/>
    <w:rsid w:val="00A129D0"/>
    <w:rsid w:val="00A36B62"/>
    <w:rsid w:val="00A429F3"/>
    <w:rsid w:val="00A75A82"/>
    <w:rsid w:val="00A75F7F"/>
    <w:rsid w:val="00A8126F"/>
    <w:rsid w:val="00AE1AB6"/>
    <w:rsid w:val="00B6460B"/>
    <w:rsid w:val="00BA0131"/>
    <w:rsid w:val="00BB014F"/>
    <w:rsid w:val="00BD0AC8"/>
    <w:rsid w:val="00C15A38"/>
    <w:rsid w:val="00C17CAF"/>
    <w:rsid w:val="00C24E04"/>
    <w:rsid w:val="00CA3F5F"/>
    <w:rsid w:val="00CF3345"/>
    <w:rsid w:val="00CF419B"/>
    <w:rsid w:val="00CF5C3E"/>
    <w:rsid w:val="00D16A6B"/>
    <w:rsid w:val="00D22366"/>
    <w:rsid w:val="00D84341"/>
    <w:rsid w:val="00DA320D"/>
    <w:rsid w:val="00DB0D6D"/>
    <w:rsid w:val="00E357A5"/>
    <w:rsid w:val="00E46959"/>
    <w:rsid w:val="00E6055C"/>
    <w:rsid w:val="00EC7B2C"/>
    <w:rsid w:val="00ED1BFA"/>
    <w:rsid w:val="00ED2702"/>
    <w:rsid w:val="00ED6400"/>
    <w:rsid w:val="00F0547F"/>
    <w:rsid w:val="00FD4FEB"/>
    <w:rsid w:val="015C2B0C"/>
    <w:rsid w:val="04051527"/>
    <w:rsid w:val="0E3311DF"/>
    <w:rsid w:val="0FD86AB6"/>
    <w:rsid w:val="1FFB063B"/>
    <w:rsid w:val="242C0278"/>
    <w:rsid w:val="25973F8F"/>
    <w:rsid w:val="27431496"/>
    <w:rsid w:val="28C55ED9"/>
    <w:rsid w:val="3213602E"/>
    <w:rsid w:val="38C15E01"/>
    <w:rsid w:val="38F61E9A"/>
    <w:rsid w:val="3A5611F0"/>
    <w:rsid w:val="3DB7F8F7"/>
    <w:rsid w:val="3FF8DDCE"/>
    <w:rsid w:val="46F82194"/>
    <w:rsid w:val="47B9082C"/>
    <w:rsid w:val="4A916B52"/>
    <w:rsid w:val="4FC65217"/>
    <w:rsid w:val="4FE7CAFB"/>
    <w:rsid w:val="511D59B7"/>
    <w:rsid w:val="52A70210"/>
    <w:rsid w:val="58D77320"/>
    <w:rsid w:val="5B710780"/>
    <w:rsid w:val="5F05180A"/>
    <w:rsid w:val="600B390C"/>
    <w:rsid w:val="61660EFD"/>
    <w:rsid w:val="63A94707"/>
    <w:rsid w:val="6588339B"/>
    <w:rsid w:val="666E6236"/>
    <w:rsid w:val="72B4A9FC"/>
    <w:rsid w:val="76011E3D"/>
    <w:rsid w:val="766CC6F9"/>
    <w:rsid w:val="76CB6325"/>
    <w:rsid w:val="76CF5F86"/>
    <w:rsid w:val="7F7D76C8"/>
    <w:rsid w:val="8F7C0331"/>
    <w:rsid w:val="AF772CB3"/>
    <w:rsid w:val="AFADBEF8"/>
    <w:rsid w:val="B238C1F8"/>
    <w:rsid w:val="B3BF9C6C"/>
    <w:rsid w:val="BE6FD105"/>
    <w:rsid w:val="CD7F0951"/>
    <w:rsid w:val="D7F72228"/>
    <w:rsid w:val="FAF909F5"/>
    <w:rsid w:val="FBBA5B2C"/>
    <w:rsid w:val="FDEDA790"/>
    <w:rsid w:val="FEB42F23"/>
    <w:rsid w:val="FF55DD0E"/>
    <w:rsid w:val="FFDD15A0"/>
    <w:rsid w:val="FFDDFE3A"/>
    <w:rsid w:val="FFFFF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8">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9">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3669</Words>
  <Characters>3817</Characters>
  <Lines>57</Lines>
  <Paragraphs>16</Paragraphs>
  <TotalTime>67</TotalTime>
  <ScaleCrop>false</ScaleCrop>
  <LinksUpToDate>false</LinksUpToDate>
  <CharactersWithSpaces>3855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2025-05-14T03:57:00Z</dcterms:created>
  <dc:creator>Deacon</dc:creator>
  <cp:lastModifiedBy>Deacon</cp:lastModifiedBy>
  <cp:lastPrinted>2024-04-17T00:38:00Z</cp:lastPrinted>
  <dcterms:modified xsi:type="dcterms:W3CDTF">2025-06-05T08:15:12Z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62B0E24582BD4131AA8C6C846AD1AE79_13</vt:lpwstr>
  </property>
  <property fmtid="{D5CDD505-2E9C-101B-9397-08002B2CF9AE}" pid="4" name="KSOTemplateDocerSaveRecord">
    <vt:lpwstr>eyJoZGlkIjoiOGJhNzk1NDY4OTUxMjdjNWJlMWM2MGMzN2RmYzZiMmEiLCJ1c2VySWQiOiIyNDc5Nzk4MTAifQ==</vt:lpwstr>
  </property>
</Properties>
</file>